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57C4D0" w14:textId="77777777" w:rsidR="00CB412D" w:rsidRDefault="00EB7721">
      <w:pPr>
        <w:spacing w:line="520" w:lineRule="exact"/>
        <w:rPr>
          <w:rFonts w:ascii="仿宋_GB2312" w:eastAsia="仿宋_GB2312" w:hAnsi="仿宋_GB2312" w:cs="仿宋_GB2312"/>
          <w:color w:val="000000"/>
          <w:sz w:val="32"/>
          <w:szCs w:val="32"/>
          <w:shd w:val="clear" w:color="auto" w:fill="FFFFFF"/>
        </w:rPr>
      </w:pPr>
      <w:r>
        <w:rPr>
          <w:rFonts w:ascii="仿宋_GB2312" w:eastAsia="仿宋_GB2312" w:hAnsi="仿宋_GB2312" w:cs="仿宋_GB2312" w:hint="eastAsia"/>
          <w:color w:val="000000"/>
          <w:sz w:val="32"/>
          <w:szCs w:val="32"/>
          <w:shd w:val="clear" w:color="auto" w:fill="FFFFFF"/>
        </w:rPr>
        <w:t>附件</w:t>
      </w:r>
      <w:r>
        <w:rPr>
          <w:rFonts w:ascii="仿宋_GB2312" w:eastAsia="仿宋_GB2312" w:hAnsi="仿宋_GB2312" w:cs="仿宋_GB2312" w:hint="eastAsia"/>
          <w:color w:val="000000"/>
          <w:sz w:val="32"/>
          <w:szCs w:val="32"/>
          <w:shd w:val="clear" w:color="auto" w:fill="FFFFFF"/>
        </w:rPr>
        <w:t>5</w:t>
      </w:r>
    </w:p>
    <w:p w14:paraId="13260089" w14:textId="77777777" w:rsidR="00CB412D" w:rsidRDefault="00CB412D">
      <w:pPr>
        <w:spacing w:line="520" w:lineRule="exact"/>
        <w:rPr>
          <w:rFonts w:ascii="仿宋_GB2312" w:eastAsia="仿宋_GB2312" w:hAnsi="仿宋_GB2312" w:cs="仿宋_GB2312"/>
          <w:color w:val="000000"/>
          <w:sz w:val="32"/>
          <w:szCs w:val="32"/>
          <w:shd w:val="clear" w:color="auto" w:fill="FFFFFF"/>
        </w:rPr>
      </w:pPr>
    </w:p>
    <w:p w14:paraId="33EF3840" w14:textId="77777777" w:rsidR="00CB412D" w:rsidRDefault="00EB7721">
      <w:pPr>
        <w:spacing w:line="520" w:lineRule="exact"/>
        <w:jc w:val="center"/>
        <w:rPr>
          <w:rFonts w:ascii="方正小标宋简体" w:eastAsia="方正小标宋简体" w:hAnsi="方正小标宋简体" w:cs="方正小标宋简体"/>
          <w:color w:val="000000"/>
          <w:sz w:val="44"/>
          <w:szCs w:val="44"/>
          <w:shd w:val="clear" w:color="auto" w:fill="FFFFFF"/>
        </w:rPr>
      </w:pPr>
      <w:r>
        <w:rPr>
          <w:rFonts w:ascii="方正小标宋简体" w:eastAsia="方正小标宋简体" w:hAnsi="方正小标宋简体" w:cs="方正小标宋简体" w:hint="eastAsia"/>
          <w:color w:val="000000"/>
          <w:sz w:val="44"/>
          <w:szCs w:val="44"/>
          <w:shd w:val="clear" w:color="auto" w:fill="FFFFFF"/>
        </w:rPr>
        <w:t>湖北省高等学校哲学社会科学研究优秀</w:t>
      </w:r>
    </w:p>
    <w:p w14:paraId="7B4DB6BA" w14:textId="77777777" w:rsidR="00CB412D" w:rsidRDefault="00EB7721">
      <w:pPr>
        <w:spacing w:line="520" w:lineRule="exact"/>
        <w:jc w:val="center"/>
        <w:rPr>
          <w:rFonts w:ascii="方正小标宋简体" w:eastAsia="方正小标宋简体" w:hAnsi="方正小标宋简体" w:cs="方正小标宋简体"/>
          <w:color w:val="000000"/>
          <w:sz w:val="44"/>
          <w:szCs w:val="44"/>
          <w:shd w:val="clear" w:color="auto" w:fill="FFFFFF"/>
        </w:rPr>
      </w:pPr>
      <w:r>
        <w:rPr>
          <w:rFonts w:ascii="方正小标宋简体" w:eastAsia="方正小标宋简体" w:hAnsi="方正小标宋简体" w:cs="方正小标宋简体" w:hint="eastAsia"/>
          <w:color w:val="000000"/>
          <w:sz w:val="44"/>
          <w:szCs w:val="44"/>
          <w:shd w:val="clear" w:color="auto" w:fill="FFFFFF"/>
        </w:rPr>
        <w:t>成果（</w:t>
      </w:r>
      <w:r>
        <w:rPr>
          <w:rFonts w:ascii="方正小标宋简体" w:eastAsia="方正小标宋简体" w:hAnsi="方正小标宋简体" w:cs="方正小标宋简体" w:hint="eastAsia"/>
          <w:color w:val="000000"/>
          <w:sz w:val="44"/>
          <w:szCs w:val="44"/>
          <w:shd w:val="clear" w:color="auto" w:fill="FFFFFF"/>
        </w:rPr>
        <w:t>2017-2018</w:t>
      </w:r>
      <w:r>
        <w:rPr>
          <w:rFonts w:ascii="方正小标宋简体" w:eastAsia="方正小标宋简体" w:hAnsi="方正小标宋简体" w:cs="方正小标宋简体" w:hint="eastAsia"/>
          <w:color w:val="000000"/>
          <w:sz w:val="44"/>
          <w:szCs w:val="44"/>
          <w:shd w:val="clear" w:color="auto" w:fill="FFFFFF"/>
        </w:rPr>
        <w:t>年度）的说明</w:t>
      </w:r>
    </w:p>
    <w:p w14:paraId="6F6808B6" w14:textId="77777777" w:rsidR="00CB412D" w:rsidRDefault="00CB412D">
      <w:pPr>
        <w:spacing w:line="520" w:lineRule="exact"/>
        <w:ind w:right="-57" w:firstLineChars="200" w:firstLine="640"/>
        <w:rPr>
          <w:rFonts w:ascii="黑体" w:eastAsia="黑体" w:hAnsi="黑体"/>
          <w:sz w:val="32"/>
          <w:szCs w:val="32"/>
        </w:rPr>
      </w:pPr>
    </w:p>
    <w:p w14:paraId="052313CC" w14:textId="77777777" w:rsidR="00CB412D" w:rsidRDefault="00EB7721">
      <w:pPr>
        <w:spacing w:line="520" w:lineRule="exact"/>
        <w:ind w:right="-57" w:firstLineChars="200" w:firstLine="640"/>
        <w:rPr>
          <w:rFonts w:ascii="黑体" w:eastAsia="黑体" w:hAnsi="黑体"/>
          <w:sz w:val="32"/>
          <w:szCs w:val="32"/>
        </w:rPr>
      </w:pPr>
      <w:r>
        <w:rPr>
          <w:rFonts w:ascii="黑体" w:eastAsia="黑体" w:hAnsi="黑体" w:hint="eastAsia"/>
          <w:sz w:val="32"/>
          <w:szCs w:val="32"/>
        </w:rPr>
        <w:t>一、指导思想</w:t>
      </w:r>
    </w:p>
    <w:p w14:paraId="2DBB3F52"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高举中国特色社会主义伟大旗帜，以习近平新时代中国特色社会主义思想为指导，深入贯彻习近平总书记视察湖北重要讲话精神。坚持为人民服务、为社会主义服务的方向，坚持以“百花齐放、百家争鸣”为方针，以质量和贡献为导向，充分展示近年来我高校哲学社会科学取得的重大成就、发生的重大变革，推动我省高校加快构建中国特色哲学社会科学学科体系、学术体系和话语体系。</w:t>
      </w:r>
    </w:p>
    <w:p w14:paraId="0378E7D6" w14:textId="77777777" w:rsidR="00CB412D" w:rsidRDefault="00EB7721">
      <w:pPr>
        <w:spacing w:line="520" w:lineRule="exact"/>
        <w:ind w:right="-57" w:firstLineChars="200" w:firstLine="640"/>
        <w:rPr>
          <w:rFonts w:ascii="仿宋_GB2312" w:eastAsia="仿宋_GB2312"/>
          <w:sz w:val="32"/>
          <w:szCs w:val="32"/>
        </w:rPr>
      </w:pPr>
      <w:r>
        <w:rPr>
          <w:rFonts w:ascii="黑体" w:eastAsia="黑体" w:hAnsi="黑体" w:hint="eastAsia"/>
          <w:sz w:val="32"/>
          <w:szCs w:val="32"/>
        </w:rPr>
        <w:t>二、类型及名额</w:t>
      </w:r>
    </w:p>
    <w:p w14:paraId="5062B550"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优秀成果由著作类、论文类、应用类（研究报告类和成果普及类）组成。每类成果分为</w:t>
      </w:r>
      <w:r>
        <w:rPr>
          <w:rFonts w:ascii="仿宋_GB2312" w:eastAsia="仿宋_GB2312" w:hint="eastAsia"/>
          <w:sz w:val="32"/>
          <w:szCs w:val="32"/>
        </w:rPr>
        <w:t>A</w:t>
      </w:r>
      <w:r>
        <w:rPr>
          <w:rFonts w:ascii="仿宋_GB2312" w:eastAsia="仿宋_GB2312" w:hint="eastAsia"/>
          <w:sz w:val="32"/>
          <w:szCs w:val="32"/>
        </w:rPr>
        <w:t>、</w:t>
      </w:r>
      <w:r>
        <w:rPr>
          <w:rFonts w:ascii="仿宋_GB2312" w:eastAsia="仿宋_GB2312" w:hint="eastAsia"/>
          <w:sz w:val="32"/>
          <w:szCs w:val="32"/>
        </w:rPr>
        <w:t>B</w:t>
      </w:r>
      <w:r>
        <w:rPr>
          <w:rFonts w:ascii="仿宋_GB2312" w:eastAsia="仿宋_GB2312" w:hint="eastAsia"/>
          <w:sz w:val="32"/>
          <w:szCs w:val="32"/>
        </w:rPr>
        <w:t>、</w:t>
      </w:r>
      <w:r>
        <w:rPr>
          <w:rFonts w:ascii="仿宋_GB2312" w:eastAsia="仿宋_GB2312" w:hint="eastAsia"/>
          <w:sz w:val="32"/>
          <w:szCs w:val="32"/>
        </w:rPr>
        <w:t>C</w:t>
      </w:r>
      <w:r>
        <w:rPr>
          <w:rFonts w:ascii="仿宋_GB2312" w:eastAsia="仿宋_GB2312" w:hint="eastAsia"/>
          <w:sz w:val="32"/>
          <w:szCs w:val="32"/>
        </w:rPr>
        <w:t>三个等级。共征集遴选高等学校人文社会科学研究优秀成果</w:t>
      </w:r>
      <w:r>
        <w:rPr>
          <w:rFonts w:ascii="仿宋_GB2312" w:eastAsia="仿宋_GB2312" w:hint="eastAsia"/>
          <w:sz w:val="32"/>
          <w:szCs w:val="32"/>
        </w:rPr>
        <w:t>100</w:t>
      </w:r>
      <w:r>
        <w:rPr>
          <w:rFonts w:ascii="仿宋_GB2312" w:eastAsia="仿宋_GB2312" w:hint="eastAsia"/>
          <w:sz w:val="32"/>
          <w:szCs w:val="32"/>
        </w:rPr>
        <w:t>项左右。</w:t>
      </w:r>
      <w:r>
        <w:rPr>
          <w:rFonts w:ascii="仿宋_GB2312" w:eastAsia="仿宋_GB2312" w:hint="eastAsia"/>
          <w:sz w:val="32"/>
          <w:szCs w:val="32"/>
        </w:rPr>
        <w:t>将把入选的优秀成果汇集编印用于推介的成果名录，并对入选的优秀成果给予一定经费资助。按照确保质量的原则要求，允许各学科的各个等级有空缺。</w:t>
      </w:r>
    </w:p>
    <w:p w14:paraId="75D29D38" w14:textId="77777777" w:rsidR="00CB412D" w:rsidRDefault="00EB7721">
      <w:pPr>
        <w:spacing w:line="520" w:lineRule="exact"/>
        <w:ind w:right="-57" w:firstLineChars="200" w:firstLine="640"/>
        <w:rPr>
          <w:rFonts w:ascii="黑体" w:eastAsia="黑体" w:hAnsi="黑体"/>
          <w:sz w:val="32"/>
          <w:szCs w:val="32"/>
        </w:rPr>
      </w:pPr>
      <w:r>
        <w:rPr>
          <w:rFonts w:ascii="黑体" w:eastAsia="黑体" w:hAnsi="黑体" w:hint="eastAsia"/>
          <w:sz w:val="32"/>
          <w:szCs w:val="32"/>
        </w:rPr>
        <w:t>三、申报单位和申报限额</w:t>
      </w:r>
    </w:p>
    <w:p w14:paraId="2BE66169"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本届征集遴选活动以学校为单位集中申报，不受理个人申报材料。</w:t>
      </w:r>
    </w:p>
    <w:p w14:paraId="4033BA8F"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本届征集遴选活动实行限额申报（有哲学社会科学类博士学位授予权的高校不超过</w:t>
      </w:r>
      <w:r>
        <w:rPr>
          <w:rFonts w:ascii="仿宋_GB2312" w:eastAsia="仿宋_GB2312" w:hint="eastAsia"/>
          <w:sz w:val="32"/>
          <w:szCs w:val="32"/>
        </w:rPr>
        <w:t>10</w:t>
      </w:r>
      <w:r>
        <w:rPr>
          <w:rFonts w:ascii="仿宋_GB2312" w:eastAsia="仿宋_GB2312" w:hint="eastAsia"/>
          <w:sz w:val="32"/>
          <w:szCs w:val="32"/>
        </w:rPr>
        <w:t>项；</w:t>
      </w:r>
      <w:r>
        <w:rPr>
          <w:rFonts w:ascii="仿宋_GB2312" w:eastAsia="仿宋_GB2312" w:hint="eastAsia"/>
          <w:color w:val="FF0000"/>
          <w:sz w:val="32"/>
          <w:szCs w:val="32"/>
          <w:highlight w:val="yellow"/>
        </w:rPr>
        <w:t>有哲学社会科学类硕士学士学位授予权的高校不超过</w:t>
      </w:r>
      <w:r>
        <w:rPr>
          <w:rFonts w:ascii="仿宋_GB2312" w:eastAsia="仿宋_GB2312" w:hint="eastAsia"/>
          <w:color w:val="FF0000"/>
          <w:sz w:val="32"/>
          <w:szCs w:val="32"/>
          <w:highlight w:val="yellow"/>
        </w:rPr>
        <w:t>7</w:t>
      </w:r>
      <w:r>
        <w:rPr>
          <w:rFonts w:ascii="仿宋_GB2312" w:eastAsia="仿宋_GB2312" w:hint="eastAsia"/>
          <w:color w:val="FF0000"/>
          <w:sz w:val="32"/>
          <w:szCs w:val="32"/>
          <w:highlight w:val="yellow"/>
        </w:rPr>
        <w:t>项；有哲学社会科类学士学</w:t>
      </w:r>
      <w:r>
        <w:rPr>
          <w:rFonts w:ascii="仿宋_GB2312" w:eastAsia="仿宋_GB2312" w:hint="eastAsia"/>
          <w:color w:val="FF0000"/>
          <w:sz w:val="32"/>
          <w:szCs w:val="32"/>
          <w:highlight w:val="yellow"/>
        </w:rPr>
        <w:lastRenderedPageBreak/>
        <w:t>位授予权的高校不超过</w:t>
      </w:r>
      <w:r>
        <w:rPr>
          <w:rFonts w:ascii="仿宋_GB2312" w:eastAsia="仿宋_GB2312" w:hint="eastAsia"/>
          <w:color w:val="FF0000"/>
          <w:sz w:val="32"/>
          <w:szCs w:val="32"/>
          <w:highlight w:val="yellow"/>
        </w:rPr>
        <w:t>5</w:t>
      </w:r>
      <w:r>
        <w:rPr>
          <w:rFonts w:ascii="仿宋_GB2312" w:eastAsia="仿宋_GB2312" w:hint="eastAsia"/>
          <w:color w:val="FF0000"/>
          <w:sz w:val="32"/>
          <w:szCs w:val="32"/>
          <w:highlight w:val="yellow"/>
        </w:rPr>
        <w:t>项；其他高校不超过</w:t>
      </w:r>
      <w:r>
        <w:rPr>
          <w:rFonts w:ascii="仿宋_GB2312" w:eastAsia="仿宋_GB2312" w:hint="eastAsia"/>
          <w:color w:val="FF0000"/>
          <w:sz w:val="32"/>
          <w:szCs w:val="32"/>
          <w:highlight w:val="yellow"/>
        </w:rPr>
        <w:t>2</w:t>
      </w:r>
      <w:r>
        <w:rPr>
          <w:rFonts w:ascii="仿宋_GB2312" w:eastAsia="仿宋_GB2312" w:hint="eastAsia"/>
          <w:color w:val="FF0000"/>
          <w:sz w:val="32"/>
          <w:szCs w:val="32"/>
          <w:highlight w:val="yellow"/>
        </w:rPr>
        <w:t>项）。</w:t>
      </w:r>
      <w:r>
        <w:rPr>
          <w:rFonts w:ascii="仿宋_GB2312" w:eastAsia="仿宋_GB2312" w:hint="eastAsia"/>
          <w:sz w:val="32"/>
          <w:szCs w:val="32"/>
        </w:rPr>
        <w:t>请各申报单位坚持质量导向和精品意识，坚持政治标准与学术标准统一，把好学风关，严格按照</w:t>
      </w:r>
      <w:r>
        <w:rPr>
          <w:rFonts w:ascii="仿宋_GB2312" w:eastAsia="仿宋_GB2312" w:hint="eastAsia"/>
          <w:sz w:val="32"/>
          <w:szCs w:val="32"/>
        </w:rPr>
        <w:t>规范程序，切实做好遴选申报工作。</w:t>
      </w:r>
    </w:p>
    <w:p w14:paraId="1B88C962" w14:textId="77777777" w:rsidR="00CB412D" w:rsidRDefault="00EB7721">
      <w:pPr>
        <w:spacing w:line="520" w:lineRule="exact"/>
        <w:ind w:right="-57" w:firstLineChars="200" w:firstLine="640"/>
        <w:rPr>
          <w:rFonts w:ascii="黑体" w:eastAsia="黑体" w:hAnsi="黑体"/>
          <w:sz w:val="32"/>
          <w:szCs w:val="32"/>
        </w:rPr>
      </w:pPr>
      <w:r>
        <w:rPr>
          <w:rFonts w:ascii="黑体" w:eastAsia="黑体" w:hAnsi="黑体" w:hint="eastAsia"/>
          <w:sz w:val="32"/>
          <w:szCs w:val="32"/>
        </w:rPr>
        <w:t>四、申报资格</w:t>
      </w:r>
    </w:p>
    <w:p w14:paraId="69A26860"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申报学校资格：申报学校应是注册地址在湖北省普通高等学校。</w:t>
      </w:r>
    </w:p>
    <w:p w14:paraId="168B186C"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申报者资格：申报期间其人事关系在高校的教师和研究人员均可申报（不包括离退休人员）。每人限申报</w:t>
      </w:r>
      <w:r>
        <w:rPr>
          <w:rFonts w:ascii="仿宋_GB2312" w:eastAsia="仿宋_GB2312" w:hint="eastAsia"/>
          <w:sz w:val="32"/>
          <w:szCs w:val="32"/>
        </w:rPr>
        <w:t>1</w:t>
      </w:r>
      <w:r>
        <w:rPr>
          <w:rFonts w:ascii="仿宋_GB2312" w:eastAsia="仿宋_GB2312" w:hint="eastAsia"/>
          <w:sz w:val="32"/>
          <w:szCs w:val="32"/>
        </w:rPr>
        <w:t>项。合作研究成果必须由第一署名人申报。</w:t>
      </w:r>
    </w:p>
    <w:p w14:paraId="7134B023"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申报成果资格与要求</w:t>
      </w:r>
      <w:r>
        <w:rPr>
          <w:rFonts w:ascii="仿宋_GB2312" w:eastAsia="仿宋_GB2312" w:hint="eastAsia"/>
          <w:sz w:val="32"/>
          <w:szCs w:val="32"/>
        </w:rPr>
        <w:t>:</w:t>
      </w:r>
    </w:p>
    <w:p w14:paraId="0D5624CE"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）申报成果的起止时间定为</w:t>
      </w:r>
      <w:r>
        <w:rPr>
          <w:rFonts w:ascii="仿宋_GB2312" w:eastAsia="仿宋_GB2312" w:hint="eastAsia"/>
          <w:sz w:val="32"/>
          <w:szCs w:val="32"/>
        </w:rPr>
        <w:t>2017</w:t>
      </w:r>
      <w:r>
        <w:rPr>
          <w:rFonts w:ascii="仿宋_GB2312" w:eastAsia="仿宋_GB2312" w:hint="eastAsia"/>
          <w:sz w:val="32"/>
          <w:szCs w:val="32"/>
        </w:rPr>
        <w:t>年</w:t>
      </w:r>
      <w:r>
        <w:rPr>
          <w:rFonts w:ascii="仿宋_GB2312" w:eastAsia="仿宋_GB2312" w:hint="eastAsia"/>
          <w:sz w:val="32"/>
          <w:szCs w:val="32"/>
        </w:rPr>
        <w:t>1</w:t>
      </w:r>
      <w:r>
        <w:rPr>
          <w:rFonts w:ascii="仿宋_GB2312" w:eastAsia="仿宋_GB2312" w:hint="eastAsia"/>
          <w:sz w:val="32"/>
          <w:szCs w:val="32"/>
        </w:rPr>
        <w:t>月</w:t>
      </w:r>
      <w:r>
        <w:rPr>
          <w:rFonts w:ascii="仿宋_GB2312" w:eastAsia="仿宋_GB2312" w:hint="eastAsia"/>
          <w:sz w:val="32"/>
          <w:szCs w:val="32"/>
        </w:rPr>
        <w:t>1</w:t>
      </w:r>
      <w:r>
        <w:rPr>
          <w:rFonts w:ascii="仿宋_GB2312" w:eastAsia="仿宋_GB2312" w:hint="eastAsia"/>
          <w:sz w:val="32"/>
          <w:szCs w:val="32"/>
        </w:rPr>
        <w:t>日至</w:t>
      </w:r>
      <w:r>
        <w:rPr>
          <w:rFonts w:ascii="仿宋_GB2312" w:eastAsia="仿宋_GB2312" w:hint="eastAsia"/>
          <w:sz w:val="32"/>
          <w:szCs w:val="32"/>
        </w:rPr>
        <w:t>2018</w:t>
      </w:r>
      <w:r>
        <w:rPr>
          <w:rFonts w:ascii="仿宋_GB2312" w:eastAsia="仿宋_GB2312" w:hint="eastAsia"/>
          <w:sz w:val="32"/>
          <w:szCs w:val="32"/>
        </w:rPr>
        <w:t>年</w:t>
      </w:r>
      <w:r>
        <w:rPr>
          <w:rFonts w:ascii="仿宋_GB2312" w:eastAsia="仿宋_GB2312" w:hint="eastAsia"/>
          <w:sz w:val="32"/>
          <w:szCs w:val="32"/>
        </w:rPr>
        <w:t>12</w:t>
      </w:r>
      <w:r>
        <w:rPr>
          <w:rFonts w:ascii="仿宋_GB2312" w:eastAsia="仿宋_GB2312" w:hint="eastAsia"/>
          <w:sz w:val="32"/>
          <w:szCs w:val="32"/>
        </w:rPr>
        <w:t>月</w:t>
      </w:r>
      <w:r>
        <w:rPr>
          <w:rFonts w:ascii="仿宋_GB2312" w:eastAsia="仿宋_GB2312" w:hint="eastAsia"/>
          <w:sz w:val="32"/>
          <w:szCs w:val="32"/>
        </w:rPr>
        <w:t>20</w:t>
      </w:r>
      <w:r>
        <w:rPr>
          <w:rFonts w:ascii="仿宋_GB2312" w:eastAsia="仿宋_GB2312" w:hint="eastAsia"/>
          <w:sz w:val="32"/>
          <w:szCs w:val="32"/>
        </w:rPr>
        <w:t>日。</w:t>
      </w:r>
    </w:p>
    <w:p w14:paraId="3CCEB081"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）多卷本研究著作以最后一卷出版的时间为准，在符合上述申报时限的情况下做整体申报。</w:t>
      </w:r>
    </w:p>
    <w:p w14:paraId="60560B25"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）丛书不能作为一项研究成果整体申报，只能以其中独立完整的著作单独申报。</w:t>
      </w:r>
    </w:p>
    <w:p w14:paraId="5FF672D1"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）个人论文集可作为著作类成果申报，但多人撰写的论文集只能由其中某篇论文的作者申请论文类优秀成果。</w:t>
      </w:r>
    </w:p>
    <w:p w14:paraId="0C9F96BE"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）围绕一个专题，以个人或课题组名义发表于同一刊物同一标题的系列论文，可作为论文类成果整体申报。但围绕一个专题，发表时标题各不相同的系列论文，不能做整体申报，只能选择其中的一篇论文申报。</w:t>
      </w:r>
    </w:p>
    <w:p w14:paraId="6166B031"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6</w:t>
      </w:r>
      <w:r>
        <w:rPr>
          <w:rFonts w:ascii="仿宋_GB2312" w:eastAsia="仿宋_GB2312" w:hint="eastAsia"/>
          <w:sz w:val="32"/>
          <w:szCs w:val="32"/>
        </w:rPr>
        <w:t>）研究报告，须提交实际应用部门（省部级以上政府机关、事</w:t>
      </w:r>
      <w:r>
        <w:rPr>
          <w:rFonts w:ascii="仿宋_GB2312" w:eastAsia="仿宋_GB2312" w:hint="eastAsia"/>
          <w:sz w:val="32"/>
          <w:szCs w:val="32"/>
        </w:rPr>
        <w:t>业单位、大型企业等）证明其实际应用价值的材料。</w:t>
      </w:r>
    </w:p>
    <w:p w14:paraId="3B823858"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7</w:t>
      </w:r>
      <w:r>
        <w:rPr>
          <w:rFonts w:ascii="仿宋_GB2312" w:eastAsia="仿宋_GB2312" w:hint="eastAsia"/>
          <w:sz w:val="32"/>
          <w:szCs w:val="32"/>
        </w:rPr>
        <w:t>）普及类成果，须提交关于社会效果影响方面的佐证</w:t>
      </w:r>
      <w:r>
        <w:rPr>
          <w:rFonts w:ascii="仿宋_GB2312" w:eastAsia="仿宋_GB2312" w:hint="eastAsia"/>
          <w:sz w:val="32"/>
          <w:szCs w:val="32"/>
        </w:rPr>
        <w:lastRenderedPageBreak/>
        <w:t>材料，包括图书发行量、书评、相关新闻报道、领导批示、受众反响等。</w:t>
      </w:r>
    </w:p>
    <w:p w14:paraId="0DB85B11"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4.</w:t>
      </w:r>
      <w:r>
        <w:rPr>
          <w:rFonts w:ascii="仿宋_GB2312" w:eastAsia="仿宋_GB2312" w:hint="eastAsia"/>
          <w:sz w:val="32"/>
          <w:szCs w:val="32"/>
        </w:rPr>
        <w:t>下列成果的申请不予受理：</w:t>
      </w:r>
    </w:p>
    <w:p w14:paraId="748A5F82"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）教材和教辅材料；</w:t>
      </w:r>
    </w:p>
    <w:p w14:paraId="7B7EF13D"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）已获省部级奖的或者相当于省部级奖的成果不再申报参评；</w:t>
      </w:r>
    </w:p>
    <w:p w14:paraId="4FF9AA78"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）不能提交实际应用价值证明的研究咨询报告类成果；</w:t>
      </w:r>
    </w:p>
    <w:p w14:paraId="380D9A6E"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）未经第一署名人本人提出申请的成果；</w:t>
      </w:r>
    </w:p>
    <w:p w14:paraId="7CEA49D2"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5</w:t>
      </w:r>
      <w:r>
        <w:rPr>
          <w:rFonts w:ascii="仿宋_GB2312" w:eastAsia="仿宋_GB2312" w:hint="eastAsia"/>
          <w:sz w:val="32"/>
          <w:szCs w:val="32"/>
        </w:rPr>
        <w:t>）文学艺术类作品。</w:t>
      </w:r>
    </w:p>
    <w:p w14:paraId="431EF1A7" w14:textId="77777777" w:rsidR="00CB412D" w:rsidRDefault="00EB7721">
      <w:pPr>
        <w:spacing w:line="520" w:lineRule="exact"/>
        <w:ind w:right="-57" w:firstLineChars="200" w:firstLine="640"/>
        <w:rPr>
          <w:rFonts w:ascii="黑体" w:eastAsia="黑体" w:hAnsi="黑体"/>
          <w:sz w:val="32"/>
          <w:szCs w:val="32"/>
        </w:rPr>
      </w:pPr>
      <w:r>
        <w:rPr>
          <w:rFonts w:ascii="黑体" w:eastAsia="黑体" w:hAnsi="黑体" w:hint="eastAsia"/>
          <w:sz w:val="32"/>
          <w:szCs w:val="32"/>
        </w:rPr>
        <w:t>五、申报材料</w:t>
      </w:r>
    </w:p>
    <w:p w14:paraId="152970F5"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1.</w:t>
      </w:r>
      <w:r>
        <w:rPr>
          <w:rFonts w:ascii="仿宋_GB2312" w:eastAsia="仿宋_GB2312" w:hint="eastAsia"/>
          <w:sz w:val="32"/>
          <w:szCs w:val="32"/>
        </w:rPr>
        <w:t>申报材料包括：《湖北省高等学校人文社会科学研究优秀成果申报评审表》（以下简称《申报评审表》）和《申报一览表》及其电子版文档；申报成果及其他附属材料。</w:t>
      </w:r>
    </w:p>
    <w:p w14:paraId="71DF1FF2"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各种材料的装订报送方式</w:t>
      </w:r>
      <w:r>
        <w:rPr>
          <w:rFonts w:ascii="仿宋_GB2312" w:eastAsia="仿宋_GB2312" w:hint="eastAsia"/>
          <w:sz w:val="32"/>
          <w:szCs w:val="32"/>
        </w:rPr>
        <w:t>:</w:t>
      </w:r>
    </w:p>
    <w:p w14:paraId="17D988EB"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1</w:t>
      </w:r>
      <w:r>
        <w:rPr>
          <w:rFonts w:ascii="仿宋_GB2312" w:eastAsia="仿宋_GB2312" w:hint="eastAsia"/>
          <w:sz w:val="32"/>
          <w:szCs w:val="32"/>
        </w:rPr>
        <w:t>）《申报评审表》一式</w:t>
      </w:r>
      <w:r>
        <w:rPr>
          <w:rFonts w:ascii="仿宋_GB2312" w:eastAsia="仿宋_GB2312" w:hint="eastAsia"/>
          <w:sz w:val="32"/>
          <w:szCs w:val="32"/>
        </w:rPr>
        <w:t>6</w:t>
      </w:r>
      <w:r>
        <w:rPr>
          <w:rFonts w:ascii="仿宋_GB2312" w:eastAsia="仿宋_GB2312" w:hint="eastAsia"/>
          <w:sz w:val="32"/>
          <w:szCs w:val="32"/>
        </w:rPr>
        <w:t>份，统一用</w:t>
      </w:r>
      <w:r>
        <w:rPr>
          <w:rFonts w:ascii="仿宋_GB2312" w:eastAsia="仿宋_GB2312" w:hint="eastAsia"/>
          <w:sz w:val="32"/>
          <w:szCs w:val="32"/>
        </w:rPr>
        <w:t>A4</w:t>
      </w:r>
      <w:r>
        <w:rPr>
          <w:rFonts w:ascii="仿宋_GB2312" w:eastAsia="仿宋_GB2312" w:hint="eastAsia"/>
          <w:sz w:val="32"/>
          <w:szCs w:val="32"/>
        </w:rPr>
        <w:t>纸打印。</w:t>
      </w:r>
    </w:p>
    <w:p w14:paraId="0F66588B"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2</w:t>
      </w:r>
      <w:r>
        <w:rPr>
          <w:rFonts w:ascii="仿宋_GB2312" w:eastAsia="仿宋_GB2312" w:hint="eastAsia"/>
          <w:sz w:val="32"/>
          <w:szCs w:val="32"/>
        </w:rPr>
        <w:t>）著作类、普及类申报成果报送一式</w:t>
      </w:r>
      <w:r>
        <w:rPr>
          <w:rFonts w:ascii="仿宋_GB2312" w:eastAsia="仿宋_GB2312" w:hint="eastAsia"/>
          <w:sz w:val="32"/>
          <w:szCs w:val="32"/>
        </w:rPr>
        <w:t>6</w:t>
      </w:r>
      <w:r>
        <w:rPr>
          <w:rFonts w:ascii="仿宋_GB2312" w:eastAsia="仿宋_GB2312" w:hint="eastAsia"/>
          <w:sz w:val="32"/>
          <w:szCs w:val="32"/>
        </w:rPr>
        <w:t>份（至少</w:t>
      </w:r>
      <w:r>
        <w:rPr>
          <w:rFonts w:ascii="仿宋_GB2312" w:eastAsia="仿宋_GB2312" w:hint="eastAsia"/>
          <w:sz w:val="32"/>
          <w:szCs w:val="32"/>
        </w:rPr>
        <w:t>1</w:t>
      </w:r>
      <w:r>
        <w:rPr>
          <w:rFonts w:ascii="仿宋_GB2312" w:eastAsia="仿宋_GB2312" w:hint="eastAsia"/>
          <w:sz w:val="32"/>
          <w:szCs w:val="32"/>
        </w:rPr>
        <w:t>份原件）。论文类成果一式</w:t>
      </w:r>
      <w:r>
        <w:rPr>
          <w:rFonts w:ascii="仿宋_GB2312" w:eastAsia="仿宋_GB2312" w:hint="eastAsia"/>
          <w:sz w:val="32"/>
          <w:szCs w:val="32"/>
        </w:rPr>
        <w:t>6</w:t>
      </w:r>
      <w:r>
        <w:rPr>
          <w:rFonts w:ascii="仿宋_GB2312" w:eastAsia="仿宋_GB2312" w:hint="eastAsia"/>
          <w:sz w:val="32"/>
          <w:szCs w:val="32"/>
        </w:rPr>
        <w:t>份（至少</w:t>
      </w:r>
      <w:r>
        <w:rPr>
          <w:rFonts w:ascii="仿宋_GB2312" w:eastAsia="仿宋_GB2312" w:hint="eastAsia"/>
          <w:sz w:val="32"/>
          <w:szCs w:val="32"/>
        </w:rPr>
        <w:t>1</w:t>
      </w:r>
      <w:r>
        <w:rPr>
          <w:rFonts w:ascii="仿宋_GB2312" w:eastAsia="仿宋_GB2312" w:hint="eastAsia"/>
          <w:sz w:val="32"/>
          <w:szCs w:val="32"/>
        </w:rPr>
        <w:t>份原件），包含刊物封面、目录和版权页，分别附在《申报评审表》后统一装订在一起。研究报告全文一式</w:t>
      </w:r>
      <w:r>
        <w:rPr>
          <w:rFonts w:ascii="仿宋_GB2312" w:eastAsia="仿宋_GB2312" w:hint="eastAsia"/>
          <w:sz w:val="32"/>
          <w:szCs w:val="32"/>
        </w:rPr>
        <w:t>6</w:t>
      </w:r>
      <w:r>
        <w:rPr>
          <w:rFonts w:ascii="仿宋_GB2312" w:eastAsia="仿宋_GB2312" w:hint="eastAsia"/>
          <w:sz w:val="32"/>
          <w:szCs w:val="32"/>
        </w:rPr>
        <w:t>份，同成果采纳证明或领导批件一起，分别附在《申报评审表》后统一装订，成果需要保密的，请特别注明。</w:t>
      </w:r>
    </w:p>
    <w:p w14:paraId="645F96AC"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3</w:t>
      </w:r>
      <w:r>
        <w:rPr>
          <w:rFonts w:ascii="仿宋_GB2312" w:eastAsia="仿宋_GB2312" w:hint="eastAsia"/>
          <w:sz w:val="32"/>
          <w:szCs w:val="32"/>
        </w:rPr>
        <w:t>）申报成果的各种证明材料或附属材料一式</w:t>
      </w:r>
      <w:r>
        <w:rPr>
          <w:rFonts w:ascii="仿宋_GB2312" w:eastAsia="仿宋_GB2312" w:hint="eastAsia"/>
          <w:sz w:val="32"/>
          <w:szCs w:val="32"/>
        </w:rPr>
        <w:t>6</w:t>
      </w:r>
      <w:r>
        <w:rPr>
          <w:rFonts w:ascii="仿宋_GB2312" w:eastAsia="仿宋_GB2312" w:hint="eastAsia"/>
          <w:sz w:val="32"/>
          <w:szCs w:val="32"/>
        </w:rPr>
        <w:t>份，统一装订在《申报评审表》后；论文和研究报告类成果按《申报评审表》、成果、附属材料的顺序装订。</w:t>
      </w:r>
    </w:p>
    <w:p w14:paraId="42243DF1"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w:t>
      </w:r>
      <w:r>
        <w:rPr>
          <w:rFonts w:ascii="仿宋_GB2312" w:eastAsia="仿宋_GB2312" w:hint="eastAsia"/>
          <w:sz w:val="32"/>
          <w:szCs w:val="32"/>
        </w:rPr>
        <w:t>4</w:t>
      </w:r>
      <w:r>
        <w:rPr>
          <w:rFonts w:ascii="仿宋_GB2312" w:eastAsia="仿宋_GB2312" w:hint="eastAsia"/>
          <w:sz w:val="32"/>
          <w:szCs w:val="32"/>
        </w:rPr>
        <w:t>）经审核盖章的《申报一览表》</w:t>
      </w:r>
      <w:r>
        <w:rPr>
          <w:rFonts w:ascii="仿宋_GB2312" w:eastAsia="仿宋_GB2312" w:hint="eastAsia"/>
          <w:sz w:val="32"/>
          <w:szCs w:val="32"/>
        </w:rPr>
        <w:t>1</w:t>
      </w:r>
      <w:r>
        <w:rPr>
          <w:rFonts w:ascii="仿宋_GB2312" w:eastAsia="仿宋_GB2312" w:hint="eastAsia"/>
          <w:sz w:val="32"/>
          <w:szCs w:val="32"/>
        </w:rPr>
        <w:t>份。《申报一览表》务必仔细审核，使之与《申报评审表》和申报成果一致、准</w:t>
      </w:r>
      <w:r>
        <w:rPr>
          <w:rFonts w:ascii="仿宋_GB2312" w:eastAsia="仿宋_GB2312" w:hint="eastAsia"/>
          <w:sz w:val="32"/>
          <w:szCs w:val="32"/>
        </w:rPr>
        <w:lastRenderedPageBreak/>
        <w:t>确无误。</w:t>
      </w:r>
    </w:p>
    <w:p w14:paraId="03693141"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sz w:val="32"/>
          <w:szCs w:val="32"/>
        </w:rPr>
        <w:t>征集遴选结束后，无论申报者是否入选，所有申报材料原则上一律不再退还。</w:t>
      </w:r>
    </w:p>
    <w:p w14:paraId="759330E6" w14:textId="77777777" w:rsidR="00CB412D" w:rsidRDefault="00EB7721">
      <w:pPr>
        <w:spacing w:line="520" w:lineRule="exact"/>
        <w:ind w:right="-57" w:firstLineChars="200" w:firstLine="640"/>
        <w:rPr>
          <w:rFonts w:ascii="黑体" w:eastAsia="黑体" w:hAnsi="黑体" w:cs="黑体"/>
          <w:sz w:val="32"/>
          <w:szCs w:val="32"/>
        </w:rPr>
      </w:pPr>
      <w:r>
        <w:rPr>
          <w:rFonts w:ascii="黑体" w:eastAsia="黑体" w:hAnsi="黑体" w:cs="黑体" w:hint="eastAsia"/>
          <w:sz w:val="32"/>
          <w:szCs w:val="32"/>
        </w:rPr>
        <w:t>六、报送要求</w:t>
      </w:r>
    </w:p>
    <w:p w14:paraId="2AC7E0CA" w14:textId="77777777" w:rsidR="00CB412D" w:rsidRDefault="00EB7721">
      <w:pPr>
        <w:spacing w:line="520" w:lineRule="exact"/>
        <w:ind w:right="-57" w:firstLineChars="200" w:firstLine="640"/>
        <w:rPr>
          <w:rFonts w:ascii="仿宋_GB2312" w:eastAsia="仿宋_GB2312"/>
          <w:color w:val="FF0000"/>
          <w:sz w:val="32"/>
          <w:szCs w:val="32"/>
        </w:rPr>
      </w:pPr>
      <w:r>
        <w:rPr>
          <w:rFonts w:ascii="仿宋_GB2312" w:eastAsia="仿宋_GB2312" w:hint="eastAsia"/>
          <w:sz w:val="32"/>
          <w:szCs w:val="32"/>
        </w:rPr>
        <w:t>1.</w:t>
      </w:r>
      <w:r>
        <w:rPr>
          <w:rFonts w:ascii="仿宋_GB2312" w:eastAsia="仿宋_GB2312" w:hint="eastAsia"/>
          <w:sz w:val="32"/>
          <w:szCs w:val="32"/>
        </w:rPr>
        <w:t>申报人下载并按填表要求填写《申报评审表》，</w:t>
      </w:r>
      <w:r>
        <w:rPr>
          <w:rFonts w:ascii="仿宋_GB2312" w:eastAsia="仿宋_GB2312" w:hint="eastAsia"/>
          <w:color w:val="FF0000"/>
          <w:sz w:val="32"/>
          <w:szCs w:val="32"/>
        </w:rPr>
        <w:t>由</w:t>
      </w:r>
      <w:r>
        <w:rPr>
          <w:rFonts w:ascii="仿宋_GB2312" w:eastAsia="仿宋_GB2312" w:hint="eastAsia"/>
          <w:color w:val="FF0000"/>
          <w:sz w:val="32"/>
          <w:szCs w:val="32"/>
        </w:rPr>
        <w:t>学院</w:t>
      </w:r>
      <w:r>
        <w:rPr>
          <w:rFonts w:ascii="仿宋_GB2312" w:eastAsia="仿宋_GB2312" w:hint="eastAsia"/>
          <w:color w:val="FF0000"/>
          <w:sz w:val="32"/>
          <w:szCs w:val="32"/>
        </w:rPr>
        <w:t>汇总本</w:t>
      </w:r>
      <w:r>
        <w:rPr>
          <w:rFonts w:ascii="仿宋_GB2312" w:eastAsia="仿宋_GB2312" w:hint="eastAsia"/>
          <w:color w:val="FF0000"/>
          <w:sz w:val="32"/>
          <w:szCs w:val="32"/>
        </w:rPr>
        <w:t>院</w:t>
      </w:r>
      <w:r>
        <w:rPr>
          <w:rFonts w:ascii="仿宋_GB2312" w:eastAsia="仿宋_GB2312" w:hint="eastAsia"/>
          <w:color w:val="FF0000"/>
          <w:sz w:val="32"/>
          <w:szCs w:val="32"/>
        </w:rPr>
        <w:t>申报的成果并填写《申报一览表》后统一报送</w:t>
      </w:r>
      <w:r>
        <w:rPr>
          <w:rFonts w:ascii="仿宋_GB2312" w:eastAsia="仿宋_GB2312" w:hint="eastAsia"/>
          <w:color w:val="FF0000"/>
          <w:sz w:val="32"/>
          <w:szCs w:val="32"/>
        </w:rPr>
        <w:t>至科技处</w:t>
      </w:r>
      <w:r>
        <w:rPr>
          <w:rFonts w:ascii="仿宋_GB2312" w:eastAsia="仿宋_GB2312" w:hint="eastAsia"/>
          <w:color w:val="FF0000"/>
          <w:sz w:val="32"/>
          <w:szCs w:val="32"/>
        </w:rPr>
        <w:t>。</w:t>
      </w:r>
    </w:p>
    <w:p w14:paraId="51077B53" w14:textId="77777777"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2.</w:t>
      </w:r>
      <w:r>
        <w:rPr>
          <w:rFonts w:ascii="仿宋_GB2312" w:eastAsia="仿宋_GB2312" w:hint="eastAsia"/>
          <w:sz w:val="32"/>
          <w:szCs w:val="32"/>
        </w:rPr>
        <w:t>申报</w:t>
      </w:r>
      <w:r>
        <w:rPr>
          <w:rFonts w:ascii="仿宋_GB2312" w:eastAsia="仿宋_GB2312" w:hint="eastAsia"/>
          <w:sz w:val="32"/>
          <w:szCs w:val="32"/>
        </w:rPr>
        <w:t>学院</w:t>
      </w:r>
      <w:r>
        <w:rPr>
          <w:rFonts w:ascii="仿宋_GB2312" w:eastAsia="仿宋_GB2312" w:hint="eastAsia"/>
          <w:sz w:val="32"/>
          <w:szCs w:val="32"/>
        </w:rPr>
        <w:t>对《申报评审表》和申报成果进行初审并签署意见，并加盖公章。初审主要审查：（</w:t>
      </w:r>
      <w:r>
        <w:rPr>
          <w:rFonts w:ascii="仿宋_GB2312" w:eastAsia="仿宋_GB2312" w:hint="eastAsia"/>
          <w:sz w:val="32"/>
          <w:szCs w:val="32"/>
        </w:rPr>
        <w:t>1</w:t>
      </w:r>
      <w:r>
        <w:rPr>
          <w:rFonts w:ascii="仿宋_GB2312" w:eastAsia="仿宋_GB2312" w:hint="eastAsia"/>
          <w:sz w:val="32"/>
          <w:szCs w:val="32"/>
        </w:rPr>
        <w:t>）申报资格是否符合上述规定；（</w:t>
      </w:r>
      <w:r>
        <w:rPr>
          <w:rFonts w:ascii="仿宋_GB2312" w:eastAsia="仿宋_GB2312" w:hint="eastAsia"/>
          <w:sz w:val="32"/>
          <w:szCs w:val="32"/>
        </w:rPr>
        <w:t>2</w:t>
      </w:r>
      <w:r>
        <w:rPr>
          <w:rFonts w:ascii="仿宋_GB2312" w:eastAsia="仿宋_GB2312" w:hint="eastAsia"/>
          <w:sz w:val="32"/>
          <w:szCs w:val="32"/>
        </w:rPr>
        <w:t>）根据国家知识产权保护法律法规，著作权是否存在争议，有无弄虚作假、剽窃他人成果；（</w:t>
      </w:r>
      <w:r>
        <w:rPr>
          <w:rFonts w:ascii="仿宋_GB2312" w:eastAsia="仿宋_GB2312" w:hint="eastAsia"/>
          <w:sz w:val="32"/>
          <w:szCs w:val="32"/>
        </w:rPr>
        <w:t>3</w:t>
      </w:r>
      <w:r>
        <w:rPr>
          <w:rFonts w:ascii="仿宋_GB2312" w:eastAsia="仿宋_GB2312" w:hint="eastAsia"/>
          <w:sz w:val="32"/>
          <w:szCs w:val="32"/>
        </w:rPr>
        <w:t>）评审材料、申报手续是否符合本申报通知的规定；（</w:t>
      </w:r>
      <w:r>
        <w:rPr>
          <w:rFonts w:ascii="仿宋_GB2312" w:eastAsia="仿宋_GB2312" w:hint="eastAsia"/>
          <w:sz w:val="32"/>
          <w:szCs w:val="32"/>
        </w:rPr>
        <w:t>4</w:t>
      </w:r>
      <w:r>
        <w:rPr>
          <w:rFonts w:ascii="仿宋_GB2312" w:eastAsia="仿宋_GB2312" w:hint="eastAsia"/>
          <w:sz w:val="32"/>
          <w:szCs w:val="32"/>
        </w:rPr>
        <w:t>）《申报评审表》中，成果简介引用的事实和数据是否准确、客观，表达是否规范。</w:t>
      </w:r>
    </w:p>
    <w:p w14:paraId="2713061B" w14:textId="3C59556B" w:rsidR="00CB412D" w:rsidRDefault="00EB7721">
      <w:pPr>
        <w:spacing w:line="520" w:lineRule="exact"/>
        <w:ind w:right="-57" w:firstLineChars="200" w:firstLine="640"/>
        <w:rPr>
          <w:rFonts w:ascii="仿宋_GB2312" w:eastAsia="仿宋_GB2312"/>
          <w:sz w:val="32"/>
          <w:szCs w:val="32"/>
        </w:rPr>
      </w:pPr>
      <w:r>
        <w:rPr>
          <w:rFonts w:ascii="仿宋_GB2312" w:eastAsia="仿宋_GB2312" w:hint="eastAsia"/>
          <w:sz w:val="32"/>
          <w:szCs w:val="32"/>
        </w:rPr>
        <w:t>3.</w:t>
      </w:r>
      <w:r>
        <w:rPr>
          <w:rFonts w:ascii="仿宋_GB2312" w:eastAsia="仿宋_GB2312" w:hint="eastAsia"/>
          <w:color w:val="FF0000"/>
          <w:sz w:val="32"/>
          <w:szCs w:val="32"/>
        </w:rPr>
        <w:t>报送截止时间为</w:t>
      </w:r>
      <w:r>
        <w:rPr>
          <w:rFonts w:ascii="仿宋_GB2312" w:eastAsia="仿宋_GB2312" w:hint="eastAsia"/>
          <w:color w:val="FF0000"/>
          <w:sz w:val="32"/>
          <w:szCs w:val="32"/>
        </w:rPr>
        <w:t>2019</w:t>
      </w:r>
      <w:r>
        <w:rPr>
          <w:rFonts w:ascii="仿宋_GB2312" w:eastAsia="仿宋_GB2312" w:hint="eastAsia"/>
          <w:color w:val="FF0000"/>
          <w:sz w:val="32"/>
          <w:szCs w:val="32"/>
        </w:rPr>
        <w:t>年</w:t>
      </w:r>
      <w:r>
        <w:rPr>
          <w:rFonts w:ascii="仿宋_GB2312" w:eastAsia="仿宋_GB2312" w:hint="eastAsia"/>
          <w:color w:val="FF0000"/>
          <w:sz w:val="32"/>
          <w:szCs w:val="32"/>
        </w:rPr>
        <w:t>12</w:t>
      </w:r>
      <w:r>
        <w:rPr>
          <w:rFonts w:ascii="仿宋_GB2312" w:eastAsia="仿宋_GB2312" w:hint="eastAsia"/>
          <w:color w:val="FF0000"/>
          <w:sz w:val="32"/>
          <w:szCs w:val="32"/>
        </w:rPr>
        <w:t>月</w:t>
      </w:r>
      <w:r>
        <w:rPr>
          <w:rFonts w:ascii="仿宋_GB2312" w:eastAsia="仿宋_GB2312" w:hint="eastAsia"/>
          <w:color w:val="FF0000"/>
          <w:sz w:val="32"/>
          <w:szCs w:val="32"/>
        </w:rPr>
        <w:t>2</w:t>
      </w:r>
      <w:r>
        <w:rPr>
          <w:rFonts w:ascii="仿宋_GB2312" w:eastAsia="仿宋_GB2312" w:hint="eastAsia"/>
          <w:color w:val="FF0000"/>
          <w:sz w:val="32"/>
          <w:szCs w:val="32"/>
        </w:rPr>
        <w:t>0</w:t>
      </w:r>
      <w:r>
        <w:rPr>
          <w:rFonts w:ascii="仿宋_GB2312" w:eastAsia="仿宋_GB2312" w:hint="eastAsia"/>
          <w:color w:val="FF0000"/>
          <w:sz w:val="32"/>
          <w:szCs w:val="32"/>
        </w:rPr>
        <w:t>日</w:t>
      </w:r>
      <w:r>
        <w:rPr>
          <w:rFonts w:ascii="仿宋_GB2312" w:eastAsia="仿宋_GB2312" w:hint="eastAsia"/>
          <w:sz w:val="32"/>
          <w:szCs w:val="32"/>
        </w:rPr>
        <w:t>，逾期不再受理。报送纸质材料的同时，</w:t>
      </w:r>
      <w:r>
        <w:rPr>
          <w:rFonts w:ascii="仿宋_GB2312" w:eastAsia="仿宋_GB2312" w:hint="eastAsia"/>
          <w:sz w:val="32"/>
          <w:szCs w:val="32"/>
        </w:rPr>
        <w:t>需将</w:t>
      </w:r>
      <w:r>
        <w:rPr>
          <w:rFonts w:ascii="仿宋_GB2312" w:eastAsia="仿宋_GB2312" w:hAnsi="仿宋_GB2312" w:cs="仿宋_GB2312" w:hint="eastAsia"/>
          <w:sz w:val="32"/>
          <w:szCs w:val="32"/>
        </w:rPr>
        <w:t>电子版汇总发送至</w:t>
      </w:r>
      <w:r>
        <w:rPr>
          <w:rFonts w:ascii="仿宋_GB2312" w:eastAsia="仿宋_GB2312" w:hAnsi="仿宋_GB2312" w:cs="仿宋_GB2312" w:hint="eastAsia"/>
          <w:sz w:val="32"/>
          <w:szCs w:val="32"/>
        </w:rPr>
        <w:t>qq</w:t>
      </w:r>
      <w:r>
        <w:rPr>
          <w:rFonts w:ascii="仿宋_GB2312" w:eastAsia="仿宋_GB2312" w:hAnsi="仿宋_GB2312" w:cs="仿宋_GB2312" w:hint="eastAsia"/>
          <w:sz w:val="32"/>
          <w:szCs w:val="32"/>
        </w:rPr>
        <w:t>邮箱40268201</w:t>
      </w:r>
      <w:r>
        <w:rPr>
          <w:rFonts w:ascii="仿宋_GB2312" w:eastAsia="仿宋_GB2312" w:hAnsi="仿宋_GB2312" w:cs="仿宋_GB2312" w:hint="eastAsia"/>
          <w:sz w:val="32"/>
          <w:szCs w:val="32"/>
        </w:rPr>
        <w:t>@qq.com</w:t>
      </w:r>
      <w:r>
        <w:rPr>
          <w:rFonts w:ascii="仿宋_GB2312" w:eastAsia="仿宋_GB2312" w:hAnsi="仿宋_GB2312" w:cs="仿宋_GB2312" w:hint="eastAsia"/>
          <w:sz w:val="32"/>
          <w:szCs w:val="32"/>
        </w:rPr>
        <w:t>，</w:t>
      </w:r>
      <w:r>
        <w:rPr>
          <w:rFonts w:ascii="仿宋_GB2312" w:eastAsia="仿宋_GB2312" w:hAnsi="仿宋_GB2312" w:cs="仿宋_GB2312" w:hint="eastAsia"/>
          <w:color w:val="FF0000"/>
          <w:sz w:val="32"/>
          <w:szCs w:val="32"/>
        </w:rPr>
        <w:t>并注明“</w:t>
      </w:r>
      <w:r>
        <w:rPr>
          <w:rFonts w:ascii="仿宋_GB2312" w:eastAsia="仿宋_GB2312" w:hAnsi="仿宋_GB2312" w:cs="仿宋_GB2312" w:hint="eastAsia"/>
          <w:color w:val="FF0000"/>
          <w:sz w:val="32"/>
          <w:szCs w:val="32"/>
        </w:rPr>
        <w:t>XX系</w:t>
      </w:r>
      <w:bookmarkStart w:id="0" w:name="_GoBack"/>
      <w:bookmarkEnd w:id="0"/>
      <w:r>
        <w:rPr>
          <w:rFonts w:ascii="仿宋_GB2312" w:eastAsia="仿宋_GB2312" w:hAnsi="仿宋_GB2312" w:cs="仿宋_GB2312" w:hint="eastAsia"/>
          <w:color w:val="FF0000"/>
          <w:sz w:val="32"/>
          <w:szCs w:val="32"/>
        </w:rPr>
        <w:t>哲学社会科学研究优秀成果（</w:t>
      </w:r>
      <w:r>
        <w:rPr>
          <w:rFonts w:ascii="仿宋_GB2312" w:eastAsia="仿宋_GB2312" w:hAnsi="仿宋_GB2312" w:cs="仿宋_GB2312" w:hint="eastAsia"/>
          <w:color w:val="FF0000"/>
          <w:sz w:val="32"/>
          <w:szCs w:val="32"/>
        </w:rPr>
        <w:t>2017</w:t>
      </w:r>
      <w:r>
        <w:rPr>
          <w:rFonts w:ascii="仿宋_GB2312" w:eastAsia="仿宋_GB2312" w:hAnsi="仿宋_GB2312" w:cs="仿宋_GB2312" w:hint="eastAsia"/>
          <w:color w:val="FF0000"/>
          <w:sz w:val="32"/>
          <w:szCs w:val="32"/>
        </w:rPr>
        <w:t>—</w:t>
      </w:r>
      <w:r>
        <w:rPr>
          <w:rFonts w:ascii="仿宋_GB2312" w:eastAsia="仿宋_GB2312" w:hAnsi="仿宋_GB2312" w:cs="仿宋_GB2312" w:hint="eastAsia"/>
          <w:color w:val="FF0000"/>
          <w:sz w:val="32"/>
          <w:szCs w:val="32"/>
        </w:rPr>
        <w:t>2018</w:t>
      </w:r>
      <w:r>
        <w:rPr>
          <w:rFonts w:ascii="仿宋_GB2312" w:eastAsia="仿宋_GB2312" w:hAnsi="仿宋_GB2312" w:cs="仿宋_GB2312" w:hint="eastAsia"/>
          <w:color w:val="FF0000"/>
          <w:sz w:val="32"/>
          <w:szCs w:val="32"/>
        </w:rPr>
        <w:t>年度）申报材料”</w:t>
      </w:r>
      <w:r>
        <w:rPr>
          <w:rFonts w:ascii="仿宋_GB2312" w:eastAsia="仿宋_GB2312" w:hAnsi="仿宋_GB2312" w:cs="仿宋_GB2312" w:hint="eastAsia"/>
          <w:sz w:val="32"/>
          <w:szCs w:val="32"/>
        </w:rPr>
        <w:t>。</w:t>
      </w:r>
    </w:p>
    <w:p w14:paraId="1FDE0351" w14:textId="77777777" w:rsidR="00CB412D" w:rsidRDefault="00CB412D">
      <w:pPr>
        <w:spacing w:line="520" w:lineRule="exact"/>
        <w:ind w:leftChars="200" w:left="1060" w:right="-57" w:hangingChars="200" w:hanging="640"/>
        <w:rPr>
          <w:rFonts w:ascii="仿宋_GB2312" w:eastAsia="仿宋_GB2312"/>
          <w:sz w:val="32"/>
          <w:szCs w:val="32"/>
        </w:rPr>
      </w:pPr>
    </w:p>
    <w:p w14:paraId="2331F52C" w14:textId="77777777" w:rsidR="00CB412D" w:rsidRDefault="00EB7721">
      <w:pPr>
        <w:spacing w:line="520" w:lineRule="exact"/>
        <w:ind w:leftChars="200" w:left="1060" w:right="-57" w:hangingChars="200" w:hanging="640"/>
        <w:rPr>
          <w:rFonts w:ascii="仿宋_GB2312" w:eastAsia="仿宋_GB2312"/>
          <w:sz w:val="32"/>
          <w:szCs w:val="32"/>
        </w:rPr>
      </w:pPr>
      <w:r>
        <w:rPr>
          <w:rFonts w:ascii="仿宋_GB2312" w:eastAsia="仿宋_GB2312" w:hint="eastAsia"/>
          <w:sz w:val="32"/>
          <w:szCs w:val="32"/>
        </w:rPr>
        <w:t>附：</w:t>
      </w:r>
      <w:r>
        <w:rPr>
          <w:rFonts w:ascii="仿宋_GB2312" w:eastAsia="仿宋_GB2312" w:hint="eastAsia"/>
          <w:sz w:val="32"/>
          <w:szCs w:val="32"/>
        </w:rPr>
        <w:t>1.</w:t>
      </w:r>
      <w:r>
        <w:rPr>
          <w:rFonts w:ascii="仿宋_GB2312" w:eastAsia="仿宋_GB2312" w:hint="eastAsia"/>
          <w:sz w:val="32"/>
          <w:szCs w:val="32"/>
        </w:rPr>
        <w:t>湖北省高等学校人文社会科学研究优秀成果申报</w:t>
      </w:r>
      <w:r>
        <w:rPr>
          <w:rFonts w:ascii="仿宋_GB2312" w:eastAsia="仿宋_GB2312" w:hint="eastAsia"/>
          <w:sz w:val="32"/>
          <w:szCs w:val="32"/>
        </w:rPr>
        <w:t xml:space="preserve"> </w:t>
      </w:r>
      <w:r>
        <w:rPr>
          <w:rFonts w:ascii="仿宋_GB2312" w:eastAsia="仿宋_GB2312" w:hint="eastAsia"/>
          <w:sz w:val="32"/>
          <w:szCs w:val="32"/>
        </w:rPr>
        <w:t>评审表</w:t>
      </w:r>
    </w:p>
    <w:p w14:paraId="4E975C0B" w14:textId="77777777" w:rsidR="00CB412D" w:rsidRDefault="00EB7721">
      <w:pPr>
        <w:spacing w:line="520" w:lineRule="exact"/>
        <w:ind w:leftChars="200" w:left="1060" w:right="-57" w:hangingChars="200" w:hanging="640"/>
        <w:rPr>
          <w:rFonts w:ascii="仿宋_GB2312" w:eastAsia="仿宋_GB2312"/>
          <w:sz w:val="32"/>
          <w:szCs w:val="32"/>
        </w:rPr>
      </w:pPr>
      <w:r>
        <w:rPr>
          <w:rFonts w:ascii="仿宋_GB2312" w:eastAsia="仿宋_GB2312" w:hint="eastAsia"/>
          <w:sz w:val="32"/>
          <w:szCs w:val="32"/>
        </w:rPr>
        <w:t xml:space="preserve">   </w:t>
      </w:r>
      <w:r>
        <w:rPr>
          <w:rFonts w:ascii="仿宋_GB2312" w:eastAsia="仿宋_GB2312"/>
          <w:sz w:val="32"/>
          <w:szCs w:val="32"/>
        </w:rPr>
        <w:t xml:space="preserve"> </w:t>
      </w:r>
      <w:r>
        <w:rPr>
          <w:rFonts w:ascii="仿宋_GB2312" w:eastAsia="仿宋_GB2312" w:hint="eastAsia"/>
          <w:sz w:val="32"/>
          <w:szCs w:val="32"/>
        </w:rPr>
        <w:t>2.</w:t>
      </w:r>
      <w:r>
        <w:rPr>
          <w:rFonts w:ascii="仿宋_GB2312" w:eastAsia="仿宋_GB2312" w:hint="eastAsia"/>
          <w:sz w:val="32"/>
          <w:szCs w:val="32"/>
        </w:rPr>
        <w:t>湖北省高等学校人文社会科学研究优秀成果申报一览表</w:t>
      </w:r>
    </w:p>
    <w:p w14:paraId="1FB301A4" w14:textId="77777777" w:rsidR="00CB412D" w:rsidRDefault="00EB7721">
      <w:pPr>
        <w:spacing w:line="520" w:lineRule="exact"/>
        <w:rPr>
          <w:rFonts w:ascii="方正小标宋简体" w:eastAsia="方正小标宋简体" w:hAnsi="方正小标宋简体" w:cs="方正小标宋简体"/>
          <w:color w:val="000000"/>
          <w:sz w:val="44"/>
          <w:szCs w:val="44"/>
          <w:shd w:val="clear" w:color="auto" w:fill="FFFFFF"/>
        </w:rPr>
      </w:pPr>
      <w:r>
        <w:rPr>
          <w:rFonts w:ascii="方正小标宋简体" w:eastAsia="方正小标宋简体" w:hAnsi="方正小标宋简体" w:cs="方正小标宋简体" w:hint="eastAsia"/>
          <w:color w:val="000000"/>
          <w:sz w:val="44"/>
          <w:szCs w:val="44"/>
          <w:shd w:val="clear" w:color="auto" w:fill="FFFFFF"/>
        </w:rPr>
        <w:br w:type="page"/>
      </w:r>
    </w:p>
    <w:p w14:paraId="3152BCC8" w14:textId="77777777" w:rsidR="00CB412D" w:rsidRDefault="00CB412D">
      <w:pPr>
        <w:widowControl/>
        <w:jc w:val="left"/>
        <w:rPr>
          <w:rFonts w:ascii="Arial" w:hAnsi="Arial" w:cs="Arial"/>
          <w:kern w:val="0"/>
          <w:szCs w:val="32"/>
        </w:rPr>
      </w:pPr>
    </w:p>
    <w:p w14:paraId="4E211414" w14:textId="77777777" w:rsidR="00CB412D" w:rsidRDefault="00CB412D">
      <w:pPr>
        <w:widowControl/>
        <w:rPr>
          <w:rFonts w:ascii="Arial" w:hAnsi="Arial" w:cs="Arial"/>
          <w:kern w:val="0"/>
          <w:szCs w:val="32"/>
        </w:rPr>
      </w:pPr>
    </w:p>
    <w:p w14:paraId="660C31C8" w14:textId="77777777" w:rsidR="00CB412D" w:rsidRDefault="00CB412D">
      <w:pPr>
        <w:spacing w:line="580" w:lineRule="exact"/>
        <w:jc w:val="center"/>
        <w:rPr>
          <w:rFonts w:ascii="方正小标宋简体" w:eastAsia="方正小标宋简体" w:hAnsi="宋体"/>
          <w:sz w:val="48"/>
          <w:szCs w:val="48"/>
        </w:rPr>
      </w:pPr>
    </w:p>
    <w:p w14:paraId="7CDEC2C8" w14:textId="77777777" w:rsidR="00CB412D" w:rsidRDefault="00EB7721">
      <w:pPr>
        <w:spacing w:line="580" w:lineRule="exact"/>
        <w:jc w:val="center"/>
        <w:rPr>
          <w:rFonts w:ascii="方正小标宋简体" w:eastAsia="方正小标宋简体" w:hAnsi="宋体"/>
          <w:sz w:val="48"/>
          <w:szCs w:val="48"/>
        </w:rPr>
      </w:pPr>
      <w:r>
        <w:rPr>
          <w:rFonts w:ascii="方正小标宋简体" w:eastAsia="方正小标宋简体" w:hAnsi="宋体" w:hint="eastAsia"/>
          <w:sz w:val="48"/>
          <w:szCs w:val="48"/>
        </w:rPr>
        <w:t>湖北省</w:t>
      </w:r>
      <w:r>
        <w:rPr>
          <w:rFonts w:ascii="方正小标宋简体" w:eastAsia="方正小标宋简体" w:hAnsi="宋体"/>
          <w:sz w:val="48"/>
          <w:szCs w:val="48"/>
        </w:rPr>
        <w:t>高等学校人文社会科学研究</w:t>
      </w:r>
    </w:p>
    <w:p w14:paraId="08E37FE6" w14:textId="77777777" w:rsidR="00CB412D" w:rsidRDefault="00EB7721">
      <w:pPr>
        <w:spacing w:line="580" w:lineRule="exact"/>
        <w:jc w:val="center"/>
        <w:rPr>
          <w:rFonts w:ascii="方正小标宋简体" w:eastAsia="方正小标宋简体" w:hAnsi="宋体"/>
          <w:sz w:val="48"/>
          <w:szCs w:val="48"/>
        </w:rPr>
      </w:pPr>
      <w:r>
        <w:rPr>
          <w:rFonts w:ascii="方正小标宋简体" w:eastAsia="方正小标宋简体" w:hAnsi="宋体"/>
          <w:sz w:val="48"/>
          <w:szCs w:val="48"/>
        </w:rPr>
        <w:t>优秀成果</w:t>
      </w:r>
    </w:p>
    <w:p w14:paraId="1AAE5D2B" w14:textId="77777777" w:rsidR="00CB412D" w:rsidRDefault="00CB412D">
      <w:pPr>
        <w:jc w:val="center"/>
        <w:rPr>
          <w:rFonts w:ascii="宋体" w:hAnsi="宋体"/>
          <w:b/>
          <w:bCs/>
          <w:sz w:val="48"/>
        </w:rPr>
      </w:pPr>
    </w:p>
    <w:p w14:paraId="2E390075" w14:textId="77777777" w:rsidR="00CB412D" w:rsidRDefault="00EB7721">
      <w:pPr>
        <w:jc w:val="center"/>
        <w:outlineLvl w:val="0"/>
        <w:rPr>
          <w:rFonts w:ascii="黑体" w:eastAsia="黑体" w:hAnsi="黑体" w:cs="黑体"/>
          <w:sz w:val="48"/>
          <w:szCs w:val="48"/>
        </w:rPr>
      </w:pPr>
      <w:r>
        <w:rPr>
          <w:rFonts w:ascii="黑体" w:eastAsia="黑体" w:hAnsi="黑体" w:cs="黑体" w:hint="eastAsia"/>
          <w:sz w:val="48"/>
          <w:szCs w:val="48"/>
        </w:rPr>
        <w:t>申</w:t>
      </w:r>
      <w:r>
        <w:rPr>
          <w:rFonts w:ascii="黑体" w:eastAsia="黑体" w:hAnsi="黑体" w:cs="黑体" w:hint="eastAsia"/>
          <w:sz w:val="48"/>
          <w:szCs w:val="48"/>
        </w:rPr>
        <w:t xml:space="preserve"> </w:t>
      </w:r>
      <w:r>
        <w:rPr>
          <w:rFonts w:ascii="黑体" w:eastAsia="黑体" w:hAnsi="黑体" w:cs="黑体" w:hint="eastAsia"/>
          <w:sz w:val="48"/>
          <w:szCs w:val="48"/>
        </w:rPr>
        <w:t>报</w:t>
      </w:r>
      <w:r>
        <w:rPr>
          <w:rFonts w:ascii="黑体" w:eastAsia="黑体" w:hAnsi="黑体" w:cs="黑体" w:hint="eastAsia"/>
          <w:sz w:val="48"/>
          <w:szCs w:val="48"/>
        </w:rPr>
        <w:t xml:space="preserve"> </w:t>
      </w:r>
      <w:r>
        <w:rPr>
          <w:rFonts w:ascii="黑体" w:eastAsia="黑体" w:hAnsi="黑体" w:cs="黑体" w:hint="eastAsia"/>
          <w:sz w:val="48"/>
          <w:szCs w:val="48"/>
        </w:rPr>
        <w:t>评</w:t>
      </w:r>
      <w:r>
        <w:rPr>
          <w:rFonts w:ascii="黑体" w:eastAsia="黑体" w:hAnsi="黑体" w:cs="黑体" w:hint="eastAsia"/>
          <w:sz w:val="48"/>
          <w:szCs w:val="48"/>
        </w:rPr>
        <w:t xml:space="preserve"> </w:t>
      </w:r>
      <w:r>
        <w:rPr>
          <w:rFonts w:ascii="黑体" w:eastAsia="黑体" w:hAnsi="黑体" w:cs="黑体" w:hint="eastAsia"/>
          <w:sz w:val="48"/>
          <w:szCs w:val="48"/>
        </w:rPr>
        <w:t>审</w:t>
      </w:r>
      <w:r>
        <w:rPr>
          <w:rFonts w:ascii="黑体" w:eastAsia="黑体" w:hAnsi="黑体" w:cs="黑体" w:hint="eastAsia"/>
          <w:sz w:val="48"/>
          <w:szCs w:val="48"/>
        </w:rPr>
        <w:t xml:space="preserve"> </w:t>
      </w:r>
      <w:r>
        <w:rPr>
          <w:rFonts w:ascii="黑体" w:eastAsia="黑体" w:hAnsi="黑体" w:cs="黑体" w:hint="eastAsia"/>
          <w:sz w:val="48"/>
          <w:szCs w:val="48"/>
        </w:rPr>
        <w:t>表</w:t>
      </w:r>
    </w:p>
    <w:p w14:paraId="5BD34711" w14:textId="77777777" w:rsidR="00CB412D" w:rsidRDefault="00CB412D">
      <w:pPr>
        <w:jc w:val="center"/>
        <w:rPr>
          <w:rFonts w:ascii="宋体" w:hAnsi="宋体"/>
          <w:b/>
          <w:bCs/>
          <w:sz w:val="48"/>
        </w:rPr>
      </w:pPr>
    </w:p>
    <w:p w14:paraId="535A4AB7" w14:textId="77777777" w:rsidR="00CB412D" w:rsidRDefault="00CB412D">
      <w:pPr>
        <w:jc w:val="center"/>
        <w:rPr>
          <w:rFonts w:ascii="宋体" w:hAnsi="宋体"/>
          <w:b/>
          <w:bCs/>
          <w:sz w:val="48"/>
        </w:rPr>
      </w:pPr>
    </w:p>
    <w:p w14:paraId="49F12BC4" w14:textId="77777777" w:rsidR="00CB412D" w:rsidRDefault="00CB412D">
      <w:pPr>
        <w:jc w:val="center"/>
        <w:rPr>
          <w:rFonts w:ascii="宋体" w:hAnsi="宋体"/>
          <w:b/>
          <w:bCs/>
          <w:sz w:val="48"/>
        </w:rPr>
      </w:pPr>
    </w:p>
    <w:tbl>
      <w:tblPr>
        <w:tblW w:w="7610" w:type="dxa"/>
        <w:jc w:val="center"/>
        <w:tblLayout w:type="fixed"/>
        <w:tblLook w:val="04A0" w:firstRow="1" w:lastRow="0" w:firstColumn="1" w:lastColumn="0" w:noHBand="0" w:noVBand="1"/>
      </w:tblPr>
      <w:tblGrid>
        <w:gridCol w:w="3165"/>
        <w:gridCol w:w="4445"/>
      </w:tblGrid>
      <w:tr w:rsidR="00CB412D" w14:paraId="5AAF7E87" w14:textId="77777777">
        <w:trPr>
          <w:trHeight w:val="851"/>
          <w:jc w:val="center"/>
        </w:trPr>
        <w:tc>
          <w:tcPr>
            <w:tcW w:w="3165" w:type="dxa"/>
            <w:vAlign w:val="center"/>
          </w:tcPr>
          <w:p w14:paraId="4428DD83" w14:textId="77777777" w:rsidR="00CB412D" w:rsidRDefault="00EB7721">
            <w:pPr>
              <w:spacing w:line="360" w:lineRule="exact"/>
              <w:jc w:val="distribute"/>
              <w:rPr>
                <w:rFonts w:ascii="仿宋_GB2312" w:hAnsi="宋体"/>
                <w:sz w:val="30"/>
                <w:szCs w:val="30"/>
              </w:rPr>
            </w:pPr>
            <w:r>
              <w:rPr>
                <w:rFonts w:ascii="仿宋_GB2312" w:hAnsi="宋体" w:hint="eastAsia"/>
                <w:sz w:val="30"/>
                <w:szCs w:val="30"/>
              </w:rPr>
              <w:t>申报类别：</w:t>
            </w:r>
          </w:p>
        </w:tc>
        <w:tc>
          <w:tcPr>
            <w:tcW w:w="4445" w:type="dxa"/>
            <w:tcBorders>
              <w:bottom w:val="single" w:sz="4" w:space="0" w:color="auto"/>
            </w:tcBorders>
            <w:vAlign w:val="center"/>
          </w:tcPr>
          <w:p w14:paraId="6EC6C63A" w14:textId="77777777" w:rsidR="00CB412D" w:rsidRDefault="00CB412D">
            <w:pPr>
              <w:ind w:left="632" w:firstLine="632"/>
              <w:jc w:val="center"/>
              <w:rPr>
                <w:rFonts w:ascii="仿宋_GB2312" w:hAnsi="宋体"/>
                <w:sz w:val="30"/>
                <w:szCs w:val="30"/>
              </w:rPr>
            </w:pPr>
          </w:p>
        </w:tc>
      </w:tr>
      <w:tr w:rsidR="00CB412D" w14:paraId="1A03F324" w14:textId="77777777">
        <w:trPr>
          <w:trHeight w:val="851"/>
          <w:jc w:val="center"/>
        </w:trPr>
        <w:tc>
          <w:tcPr>
            <w:tcW w:w="3165" w:type="dxa"/>
            <w:vAlign w:val="center"/>
          </w:tcPr>
          <w:p w14:paraId="1995EAC5" w14:textId="77777777" w:rsidR="00CB412D" w:rsidRDefault="00EB7721">
            <w:pPr>
              <w:spacing w:line="225" w:lineRule="atLeast"/>
              <w:jc w:val="distribute"/>
              <w:rPr>
                <w:rFonts w:ascii="仿宋_GB2312" w:hAnsi="宋体"/>
                <w:sz w:val="30"/>
                <w:szCs w:val="30"/>
              </w:rPr>
            </w:pPr>
            <w:r>
              <w:rPr>
                <w:rFonts w:ascii="仿宋_GB2312" w:hAnsi="宋体" w:hint="eastAsia"/>
                <w:sz w:val="30"/>
                <w:szCs w:val="30"/>
              </w:rPr>
              <w:t>学科门类：</w:t>
            </w:r>
          </w:p>
        </w:tc>
        <w:tc>
          <w:tcPr>
            <w:tcW w:w="4445" w:type="dxa"/>
            <w:tcBorders>
              <w:bottom w:val="single" w:sz="4" w:space="0" w:color="auto"/>
            </w:tcBorders>
            <w:vAlign w:val="center"/>
          </w:tcPr>
          <w:p w14:paraId="275C465C" w14:textId="77777777" w:rsidR="00CB412D" w:rsidRDefault="00CB412D">
            <w:pPr>
              <w:ind w:left="632" w:firstLine="632"/>
              <w:jc w:val="center"/>
              <w:rPr>
                <w:rFonts w:ascii="仿宋_GB2312" w:hAnsi="宋体"/>
                <w:sz w:val="30"/>
                <w:szCs w:val="30"/>
              </w:rPr>
            </w:pPr>
          </w:p>
        </w:tc>
      </w:tr>
      <w:tr w:rsidR="00CB412D" w14:paraId="3620F866" w14:textId="77777777">
        <w:trPr>
          <w:trHeight w:val="851"/>
          <w:jc w:val="center"/>
        </w:trPr>
        <w:tc>
          <w:tcPr>
            <w:tcW w:w="3165" w:type="dxa"/>
            <w:vAlign w:val="center"/>
          </w:tcPr>
          <w:p w14:paraId="24937D01" w14:textId="77777777" w:rsidR="00CB412D" w:rsidRDefault="00EB7721">
            <w:pPr>
              <w:spacing w:line="225" w:lineRule="atLeast"/>
              <w:jc w:val="distribute"/>
              <w:rPr>
                <w:rFonts w:ascii="仿宋_GB2312" w:hAnsi="宋体"/>
                <w:sz w:val="30"/>
                <w:szCs w:val="30"/>
              </w:rPr>
            </w:pPr>
            <w:r>
              <w:rPr>
                <w:rFonts w:ascii="仿宋_GB2312" w:hAnsi="宋体" w:hint="eastAsia"/>
                <w:sz w:val="30"/>
                <w:szCs w:val="30"/>
              </w:rPr>
              <w:t>成果名称：</w:t>
            </w:r>
          </w:p>
        </w:tc>
        <w:tc>
          <w:tcPr>
            <w:tcW w:w="4445" w:type="dxa"/>
            <w:tcBorders>
              <w:bottom w:val="single" w:sz="4" w:space="0" w:color="auto"/>
            </w:tcBorders>
            <w:vAlign w:val="center"/>
          </w:tcPr>
          <w:p w14:paraId="492F496F" w14:textId="77777777" w:rsidR="00CB412D" w:rsidRDefault="00CB412D">
            <w:pPr>
              <w:ind w:left="632" w:firstLine="632"/>
              <w:jc w:val="center"/>
              <w:rPr>
                <w:rFonts w:ascii="仿宋_GB2312" w:hAnsi="宋体"/>
                <w:sz w:val="30"/>
                <w:szCs w:val="30"/>
              </w:rPr>
            </w:pPr>
          </w:p>
        </w:tc>
      </w:tr>
      <w:tr w:rsidR="00CB412D" w14:paraId="197869B3" w14:textId="77777777">
        <w:trPr>
          <w:trHeight w:val="851"/>
          <w:jc w:val="center"/>
        </w:trPr>
        <w:tc>
          <w:tcPr>
            <w:tcW w:w="3165" w:type="dxa"/>
            <w:vAlign w:val="center"/>
          </w:tcPr>
          <w:p w14:paraId="29E62910" w14:textId="77777777" w:rsidR="00CB412D" w:rsidRDefault="00EB7721">
            <w:pPr>
              <w:rPr>
                <w:rFonts w:ascii="仿宋_GB2312" w:hAnsi="宋体"/>
                <w:sz w:val="30"/>
                <w:szCs w:val="30"/>
              </w:rPr>
            </w:pPr>
            <w:r>
              <w:rPr>
                <w:rFonts w:ascii="仿宋_GB2312" w:hAnsi="宋体" w:hint="eastAsia"/>
                <w:sz w:val="30"/>
                <w:szCs w:val="30"/>
              </w:rPr>
              <w:t>申</w:t>
            </w:r>
            <w:r>
              <w:rPr>
                <w:rFonts w:ascii="仿宋_GB2312" w:hAnsi="宋体" w:hint="eastAsia"/>
                <w:sz w:val="30"/>
                <w:szCs w:val="30"/>
              </w:rPr>
              <w:t xml:space="preserve"> </w:t>
            </w:r>
            <w:r>
              <w:rPr>
                <w:rFonts w:ascii="仿宋_GB2312" w:hAnsi="宋体"/>
                <w:sz w:val="30"/>
                <w:szCs w:val="30"/>
              </w:rPr>
              <w:t xml:space="preserve">      </w:t>
            </w:r>
            <w:r>
              <w:rPr>
                <w:rFonts w:ascii="仿宋_GB2312" w:hAnsi="宋体" w:hint="eastAsia"/>
                <w:sz w:val="30"/>
                <w:szCs w:val="30"/>
              </w:rPr>
              <w:t>报</w:t>
            </w:r>
            <w:r>
              <w:rPr>
                <w:rFonts w:ascii="仿宋_GB2312" w:hAnsi="宋体" w:hint="eastAsia"/>
                <w:sz w:val="30"/>
                <w:szCs w:val="30"/>
              </w:rPr>
              <w:t xml:space="preserve"> </w:t>
            </w:r>
            <w:r>
              <w:rPr>
                <w:rFonts w:ascii="仿宋_GB2312" w:hAnsi="宋体"/>
                <w:sz w:val="30"/>
                <w:szCs w:val="30"/>
              </w:rPr>
              <w:t xml:space="preserve">    </w:t>
            </w:r>
            <w:r>
              <w:rPr>
                <w:rFonts w:ascii="仿宋_GB2312" w:hAnsi="宋体" w:hint="eastAsia"/>
                <w:sz w:val="30"/>
                <w:szCs w:val="30"/>
              </w:rPr>
              <w:t>人：</w:t>
            </w:r>
          </w:p>
        </w:tc>
        <w:tc>
          <w:tcPr>
            <w:tcW w:w="4445" w:type="dxa"/>
            <w:tcBorders>
              <w:top w:val="single" w:sz="4" w:space="0" w:color="auto"/>
              <w:bottom w:val="single" w:sz="4" w:space="0" w:color="auto"/>
            </w:tcBorders>
            <w:vAlign w:val="center"/>
          </w:tcPr>
          <w:p w14:paraId="7DC213A4" w14:textId="77777777" w:rsidR="00CB412D" w:rsidRDefault="00CB412D">
            <w:pPr>
              <w:spacing w:line="225" w:lineRule="atLeast"/>
              <w:ind w:left="632" w:firstLine="632"/>
              <w:jc w:val="center"/>
              <w:rPr>
                <w:rFonts w:ascii="仿宋_GB2312" w:hAnsi="宋体"/>
                <w:sz w:val="30"/>
                <w:szCs w:val="30"/>
              </w:rPr>
            </w:pPr>
          </w:p>
        </w:tc>
      </w:tr>
    </w:tbl>
    <w:p w14:paraId="3B7BB9E4" w14:textId="77777777" w:rsidR="00CB412D" w:rsidRDefault="00CB412D">
      <w:pPr>
        <w:rPr>
          <w:rFonts w:ascii="宋体" w:hAnsi="宋体"/>
        </w:rPr>
      </w:pPr>
    </w:p>
    <w:p w14:paraId="14972CB5" w14:textId="77777777" w:rsidR="00CB412D" w:rsidRDefault="00CB412D">
      <w:pPr>
        <w:rPr>
          <w:rFonts w:ascii="宋体" w:hAnsi="宋体"/>
        </w:rPr>
      </w:pPr>
    </w:p>
    <w:p w14:paraId="069ADD2C" w14:textId="77777777" w:rsidR="00CB412D" w:rsidRDefault="00CB412D">
      <w:pPr>
        <w:rPr>
          <w:rFonts w:ascii="宋体" w:hAnsi="宋体"/>
        </w:rPr>
      </w:pPr>
    </w:p>
    <w:p w14:paraId="7E23840C" w14:textId="77777777" w:rsidR="00CB412D" w:rsidRDefault="00CB412D">
      <w:pPr>
        <w:rPr>
          <w:rFonts w:ascii="宋体" w:hAnsi="宋体"/>
        </w:rPr>
      </w:pPr>
    </w:p>
    <w:p w14:paraId="338DC0DD" w14:textId="77777777" w:rsidR="00CB412D" w:rsidRDefault="00EB7721">
      <w:pPr>
        <w:spacing w:line="225" w:lineRule="atLeast"/>
        <w:jc w:val="center"/>
        <w:outlineLvl w:val="0"/>
        <w:rPr>
          <w:rFonts w:ascii="楷体_GB2312" w:eastAsia="楷体_GB2312" w:hAnsi="宋体"/>
          <w:bCs/>
          <w:sz w:val="36"/>
          <w:szCs w:val="36"/>
        </w:rPr>
      </w:pPr>
      <w:r>
        <w:rPr>
          <w:rFonts w:ascii="楷体_GB2312" w:eastAsia="楷体_GB2312" w:hAnsi="宋体" w:hint="eastAsia"/>
          <w:bCs/>
          <w:sz w:val="36"/>
          <w:szCs w:val="36"/>
        </w:rPr>
        <w:t>湖北省教育厅印</w:t>
      </w:r>
      <w:r>
        <w:rPr>
          <w:rFonts w:ascii="楷体_GB2312" w:eastAsia="楷体_GB2312" w:hAnsi="宋体" w:hint="eastAsia"/>
          <w:bCs/>
          <w:sz w:val="36"/>
          <w:szCs w:val="36"/>
        </w:rPr>
        <w:t xml:space="preserve"> </w:t>
      </w:r>
      <w:r>
        <w:rPr>
          <w:rFonts w:ascii="楷体_GB2312" w:eastAsia="楷体_GB2312" w:hAnsi="宋体"/>
          <w:bCs/>
          <w:sz w:val="36"/>
          <w:szCs w:val="36"/>
        </w:rPr>
        <w:t xml:space="preserve"> </w:t>
      </w:r>
      <w:r>
        <w:rPr>
          <w:rFonts w:ascii="楷体_GB2312" w:eastAsia="楷体_GB2312" w:hAnsi="宋体" w:hint="eastAsia"/>
          <w:bCs/>
          <w:sz w:val="36"/>
          <w:szCs w:val="36"/>
        </w:rPr>
        <w:t>制</w:t>
      </w:r>
    </w:p>
    <w:p w14:paraId="602CA58A" w14:textId="77777777" w:rsidR="00CB412D" w:rsidRDefault="00EB7721">
      <w:pPr>
        <w:ind w:firstLine="645"/>
        <w:rPr>
          <w:rFonts w:ascii="宋体" w:hAnsi="宋体"/>
        </w:rPr>
      </w:pPr>
      <w:r>
        <w:rPr>
          <w:rFonts w:ascii="宋体" w:hAnsi="宋体"/>
        </w:rPr>
        <w:br w:type="page"/>
      </w:r>
    </w:p>
    <w:p w14:paraId="2BD7955F" w14:textId="77777777" w:rsidR="00CB412D" w:rsidRDefault="00EB7721">
      <w:pPr>
        <w:jc w:val="center"/>
        <w:rPr>
          <w:rFonts w:ascii="黑体" w:eastAsia="黑体" w:hAnsi="宋体"/>
          <w:sz w:val="44"/>
        </w:rPr>
      </w:pPr>
      <w:r>
        <w:rPr>
          <w:rFonts w:ascii="黑体" w:eastAsia="黑体" w:hAnsi="宋体" w:hint="eastAsia"/>
          <w:sz w:val="44"/>
        </w:rPr>
        <w:lastRenderedPageBreak/>
        <w:t>填表须知</w:t>
      </w:r>
    </w:p>
    <w:p w14:paraId="088A291E" w14:textId="77777777" w:rsidR="00CB412D" w:rsidRDefault="00CB412D">
      <w:pPr>
        <w:ind w:firstLine="3840"/>
        <w:rPr>
          <w:rFonts w:ascii="黑体" w:eastAsia="黑体" w:hAnsi="宋体"/>
        </w:rPr>
      </w:pPr>
    </w:p>
    <w:p w14:paraId="375821F1" w14:textId="77777777" w:rsidR="00CB412D" w:rsidRDefault="00EB7721">
      <w:pPr>
        <w:tabs>
          <w:tab w:val="left" w:pos="1050"/>
        </w:tabs>
        <w:spacing w:line="520" w:lineRule="exact"/>
        <w:ind w:firstLineChars="200" w:firstLine="600"/>
        <w:rPr>
          <w:rFonts w:ascii="黑体" w:hAnsi="宋体"/>
          <w:sz w:val="30"/>
          <w:szCs w:val="30"/>
        </w:rPr>
      </w:pPr>
      <w:r>
        <w:rPr>
          <w:rFonts w:ascii="黑体" w:hAnsi="宋体" w:hint="eastAsia"/>
          <w:sz w:val="30"/>
          <w:szCs w:val="30"/>
        </w:rPr>
        <w:t>1.</w:t>
      </w:r>
      <w:r>
        <w:rPr>
          <w:rFonts w:ascii="黑体" w:hAnsi="宋体" w:hint="eastAsia"/>
          <w:sz w:val="30"/>
          <w:szCs w:val="30"/>
        </w:rPr>
        <w:t>成果类型分为：</w:t>
      </w:r>
      <w:r>
        <w:rPr>
          <w:rFonts w:ascii="黑体" w:hAnsi="宋体"/>
          <w:sz w:val="30"/>
          <w:szCs w:val="30"/>
        </w:rPr>
        <w:t>著作类、论文类</w:t>
      </w:r>
      <w:r>
        <w:rPr>
          <w:rFonts w:ascii="黑体" w:hAnsi="宋体" w:hint="eastAsia"/>
          <w:sz w:val="30"/>
          <w:szCs w:val="30"/>
        </w:rPr>
        <w:t>和应用类</w:t>
      </w:r>
      <w:r>
        <w:rPr>
          <w:rFonts w:ascii="黑体" w:hAnsi="宋体"/>
          <w:sz w:val="30"/>
          <w:szCs w:val="30"/>
        </w:rPr>
        <w:t>三类。</w:t>
      </w:r>
    </w:p>
    <w:p w14:paraId="4B1ADD50" w14:textId="77777777" w:rsidR="00CB412D" w:rsidRDefault="00EB7721">
      <w:pPr>
        <w:tabs>
          <w:tab w:val="left" w:pos="1050"/>
        </w:tabs>
        <w:spacing w:line="520" w:lineRule="exact"/>
        <w:ind w:firstLineChars="200" w:firstLine="600"/>
        <w:rPr>
          <w:rFonts w:ascii="黑体" w:hAnsi="宋体"/>
          <w:sz w:val="30"/>
          <w:szCs w:val="30"/>
        </w:rPr>
      </w:pPr>
      <w:r>
        <w:rPr>
          <w:rFonts w:ascii="黑体" w:hAnsi="宋体" w:hint="eastAsia"/>
          <w:sz w:val="30"/>
          <w:szCs w:val="30"/>
        </w:rPr>
        <w:t>2.</w:t>
      </w:r>
      <w:r>
        <w:rPr>
          <w:rFonts w:ascii="黑体" w:hAnsi="宋体" w:hint="eastAsia"/>
          <w:sz w:val="30"/>
          <w:szCs w:val="30"/>
        </w:rPr>
        <w:t>学科门类：请按照申报通知的要求填写。</w:t>
      </w:r>
    </w:p>
    <w:p w14:paraId="60A919D5" w14:textId="77777777" w:rsidR="00CB412D" w:rsidRDefault="00EB7721">
      <w:pPr>
        <w:tabs>
          <w:tab w:val="left" w:pos="1080"/>
        </w:tabs>
        <w:spacing w:line="520" w:lineRule="exact"/>
        <w:ind w:firstLineChars="200" w:firstLine="600"/>
        <w:rPr>
          <w:rFonts w:ascii="黑体" w:hAnsi="宋体"/>
          <w:sz w:val="30"/>
          <w:szCs w:val="30"/>
        </w:rPr>
      </w:pPr>
      <w:r>
        <w:rPr>
          <w:rFonts w:ascii="黑体" w:hAnsi="宋体" w:hint="eastAsia"/>
          <w:sz w:val="30"/>
          <w:szCs w:val="30"/>
        </w:rPr>
        <w:t>3.</w:t>
      </w:r>
      <w:r>
        <w:rPr>
          <w:rFonts w:ascii="黑体" w:hAnsi="宋体" w:hint="eastAsia"/>
          <w:sz w:val="30"/>
          <w:szCs w:val="30"/>
        </w:rPr>
        <w:t>所属学科：按照国家质量技术监督局</w:t>
      </w:r>
      <w:r>
        <w:rPr>
          <w:rFonts w:ascii="黑体" w:hAnsi="宋体" w:hint="eastAsia"/>
          <w:sz w:val="30"/>
          <w:szCs w:val="30"/>
        </w:rPr>
        <w:t>2009</w:t>
      </w:r>
      <w:r>
        <w:rPr>
          <w:rFonts w:ascii="黑体" w:hAnsi="宋体" w:hint="eastAsia"/>
          <w:sz w:val="30"/>
          <w:szCs w:val="30"/>
        </w:rPr>
        <w:t>年发布的《学科分类与代码》</w:t>
      </w:r>
      <w:r>
        <w:rPr>
          <w:rFonts w:ascii="黑体" w:hAnsi="宋体" w:hint="eastAsia"/>
          <w:sz w:val="30"/>
          <w:szCs w:val="30"/>
        </w:rPr>
        <w:t>(GBT/13745-2009)</w:t>
      </w:r>
      <w:r>
        <w:rPr>
          <w:rFonts w:ascii="黑体" w:hAnsi="宋体" w:hint="eastAsia"/>
          <w:sz w:val="30"/>
          <w:szCs w:val="30"/>
        </w:rPr>
        <w:t>准确填写。</w:t>
      </w:r>
    </w:p>
    <w:p w14:paraId="5250DD10" w14:textId="77777777" w:rsidR="00CB412D" w:rsidRDefault="00EB7721">
      <w:pPr>
        <w:tabs>
          <w:tab w:val="left" w:pos="1050"/>
        </w:tabs>
        <w:spacing w:line="520" w:lineRule="exact"/>
        <w:ind w:firstLineChars="200" w:firstLine="600"/>
        <w:rPr>
          <w:rFonts w:ascii="宋体" w:hAnsi="宋体"/>
          <w:sz w:val="30"/>
          <w:szCs w:val="30"/>
        </w:rPr>
      </w:pPr>
      <w:r>
        <w:rPr>
          <w:rFonts w:ascii="黑体" w:hAnsi="宋体" w:hint="eastAsia"/>
          <w:sz w:val="30"/>
          <w:szCs w:val="30"/>
        </w:rPr>
        <w:t>4.</w:t>
      </w:r>
      <w:r>
        <w:rPr>
          <w:rFonts w:ascii="黑体" w:hAnsi="宋体" w:hint="eastAsia"/>
          <w:sz w:val="30"/>
          <w:szCs w:val="30"/>
        </w:rPr>
        <w:t>成果获奖情况：写明奖励单位、奖励名称、奖励等级和颁奖时间，并提供相关证明材料。</w:t>
      </w:r>
    </w:p>
    <w:p w14:paraId="033DA31B" w14:textId="77777777" w:rsidR="00CB412D" w:rsidRDefault="00EB7721">
      <w:pPr>
        <w:tabs>
          <w:tab w:val="left" w:pos="1050"/>
        </w:tabs>
        <w:spacing w:line="520" w:lineRule="exact"/>
        <w:ind w:firstLineChars="200" w:firstLine="600"/>
        <w:rPr>
          <w:rFonts w:ascii="黑体" w:hAnsi="宋体"/>
          <w:sz w:val="30"/>
          <w:szCs w:val="30"/>
        </w:rPr>
      </w:pPr>
      <w:r>
        <w:rPr>
          <w:rFonts w:ascii="黑体" w:hAnsi="宋体" w:hint="eastAsia"/>
          <w:sz w:val="30"/>
          <w:szCs w:val="30"/>
        </w:rPr>
        <w:t>5.</w:t>
      </w:r>
      <w:r>
        <w:rPr>
          <w:rFonts w:ascii="黑体" w:hAnsi="宋体" w:hint="eastAsia"/>
          <w:sz w:val="30"/>
          <w:szCs w:val="30"/>
        </w:rPr>
        <w:t>成果社会反映：写明是否被译成他种文字、再版或多次印刷；是否有刊物（全文）转载；是否有其它的相关评价等情况，并提供相关证明材料。</w:t>
      </w:r>
    </w:p>
    <w:p w14:paraId="6EA6F2AF" w14:textId="77777777" w:rsidR="00CB412D" w:rsidRDefault="00EB7721">
      <w:pPr>
        <w:tabs>
          <w:tab w:val="left" w:pos="1050"/>
        </w:tabs>
        <w:spacing w:line="520" w:lineRule="exact"/>
        <w:ind w:firstLineChars="200" w:firstLine="600"/>
        <w:rPr>
          <w:rFonts w:ascii="黑体" w:hAnsi="宋体"/>
          <w:sz w:val="30"/>
          <w:szCs w:val="30"/>
        </w:rPr>
      </w:pPr>
      <w:r>
        <w:rPr>
          <w:rFonts w:ascii="黑体" w:hAnsi="宋体" w:hint="eastAsia"/>
          <w:sz w:val="30"/>
          <w:szCs w:val="30"/>
        </w:rPr>
        <w:t>6.</w:t>
      </w:r>
      <w:r>
        <w:rPr>
          <w:rFonts w:ascii="黑体" w:hAnsi="宋体" w:hint="eastAsia"/>
          <w:sz w:val="30"/>
          <w:szCs w:val="30"/>
        </w:rPr>
        <w:t>成果引用或被采纳情况：成果引用应写明引用书名或刊期、次数；应用成果被采纳应写明采纳单位和被采纳内容以及产生的效益或影响，并提供相关证明材料。</w:t>
      </w:r>
    </w:p>
    <w:p w14:paraId="15B92667" w14:textId="77777777" w:rsidR="00CB412D" w:rsidRDefault="00EB7721">
      <w:pPr>
        <w:spacing w:line="520" w:lineRule="exact"/>
        <w:ind w:firstLineChars="200" w:firstLine="600"/>
        <w:rPr>
          <w:rFonts w:ascii="黑体" w:hAnsi="宋体"/>
          <w:sz w:val="30"/>
          <w:szCs w:val="30"/>
        </w:rPr>
      </w:pPr>
      <w:r>
        <w:rPr>
          <w:rFonts w:ascii="黑体" w:hAnsi="宋体" w:hint="eastAsia"/>
          <w:sz w:val="30"/>
          <w:szCs w:val="30"/>
        </w:rPr>
        <w:t>7.</w:t>
      </w:r>
      <w:r>
        <w:rPr>
          <w:rFonts w:ascii="黑体" w:hAnsi="宋体" w:hint="eastAsia"/>
          <w:sz w:val="30"/>
          <w:szCs w:val="30"/>
        </w:rPr>
        <w:t>表一中“其他合作者情况”一栏一旦</w:t>
      </w:r>
      <w:r>
        <w:rPr>
          <w:rFonts w:ascii="黑体" w:hAnsi="宋体" w:hint="eastAsia"/>
          <w:sz w:val="30"/>
          <w:szCs w:val="30"/>
        </w:rPr>
        <w:t>填定，不得更改。</w:t>
      </w:r>
    </w:p>
    <w:p w14:paraId="7B030D83" w14:textId="77777777" w:rsidR="00CB412D" w:rsidRDefault="00EB7721">
      <w:pPr>
        <w:spacing w:line="520" w:lineRule="exact"/>
        <w:ind w:firstLineChars="180" w:firstLine="540"/>
        <w:rPr>
          <w:rFonts w:ascii="黑体" w:hAnsi="宋体"/>
          <w:sz w:val="30"/>
          <w:szCs w:val="30"/>
        </w:rPr>
      </w:pPr>
      <w:r>
        <w:rPr>
          <w:rFonts w:ascii="黑体" w:hAnsi="宋体" w:hint="eastAsia"/>
          <w:sz w:val="30"/>
          <w:szCs w:val="30"/>
        </w:rPr>
        <w:t>8.</w:t>
      </w:r>
      <w:r>
        <w:rPr>
          <w:rFonts w:ascii="黑体" w:hAnsi="宋体" w:hint="eastAsia"/>
          <w:sz w:val="30"/>
          <w:szCs w:val="30"/>
        </w:rPr>
        <w:t>本表一式</w:t>
      </w:r>
      <w:r>
        <w:rPr>
          <w:rFonts w:ascii="黑体" w:hAnsi="宋体" w:hint="eastAsia"/>
          <w:sz w:val="30"/>
          <w:szCs w:val="30"/>
        </w:rPr>
        <w:t>5</w:t>
      </w:r>
      <w:r>
        <w:rPr>
          <w:rFonts w:ascii="黑体" w:hAnsi="宋体" w:hint="eastAsia"/>
          <w:sz w:val="30"/>
          <w:szCs w:val="30"/>
        </w:rPr>
        <w:t>份，用</w:t>
      </w:r>
      <w:r>
        <w:rPr>
          <w:rFonts w:ascii="黑体" w:hAnsi="宋体" w:hint="eastAsia"/>
          <w:sz w:val="30"/>
          <w:szCs w:val="30"/>
        </w:rPr>
        <w:t>A4</w:t>
      </w:r>
      <w:r>
        <w:rPr>
          <w:rFonts w:ascii="黑体" w:hAnsi="宋体" w:hint="eastAsia"/>
          <w:sz w:val="30"/>
          <w:szCs w:val="30"/>
        </w:rPr>
        <w:t>纸打印。</w:t>
      </w:r>
      <w:r>
        <w:rPr>
          <w:rFonts w:ascii="黑体" w:hAnsi="宋体"/>
          <w:sz w:val="30"/>
          <w:szCs w:val="30"/>
        </w:rPr>
        <w:br/>
      </w:r>
    </w:p>
    <w:p w14:paraId="3F2A6176" w14:textId="77777777" w:rsidR="00CB412D" w:rsidRDefault="00CB412D">
      <w:pPr>
        <w:spacing w:line="520" w:lineRule="exact"/>
        <w:ind w:firstLineChars="180" w:firstLine="540"/>
        <w:rPr>
          <w:rFonts w:ascii="黑体" w:hAnsi="宋体"/>
          <w:sz w:val="30"/>
          <w:szCs w:val="30"/>
        </w:rPr>
      </w:pPr>
    </w:p>
    <w:p w14:paraId="57E9C3E8" w14:textId="77777777" w:rsidR="00CB412D" w:rsidRDefault="00CB412D">
      <w:pPr>
        <w:tabs>
          <w:tab w:val="left" w:pos="1050"/>
        </w:tabs>
        <w:spacing w:line="520" w:lineRule="exact"/>
        <w:ind w:firstLineChars="200" w:firstLine="600"/>
        <w:rPr>
          <w:rFonts w:ascii="宋体" w:hAnsi="宋体"/>
          <w:sz w:val="30"/>
          <w:szCs w:val="30"/>
        </w:rPr>
      </w:pPr>
    </w:p>
    <w:p w14:paraId="3E0D8588" w14:textId="77777777" w:rsidR="00CB412D" w:rsidRDefault="00CB412D">
      <w:pPr>
        <w:tabs>
          <w:tab w:val="left" w:pos="1050"/>
        </w:tabs>
        <w:spacing w:line="520" w:lineRule="exact"/>
        <w:ind w:firstLineChars="200" w:firstLine="600"/>
        <w:rPr>
          <w:rFonts w:ascii="宋体" w:hAnsi="宋体"/>
          <w:sz w:val="30"/>
          <w:szCs w:val="30"/>
        </w:rPr>
      </w:pPr>
    </w:p>
    <w:p w14:paraId="27C87B9D" w14:textId="77777777" w:rsidR="00CB412D" w:rsidRDefault="00CB412D">
      <w:pPr>
        <w:tabs>
          <w:tab w:val="left" w:pos="1050"/>
        </w:tabs>
        <w:spacing w:line="520" w:lineRule="exact"/>
        <w:ind w:firstLineChars="200" w:firstLine="600"/>
        <w:rPr>
          <w:rFonts w:ascii="宋体" w:hAnsi="宋体"/>
          <w:sz w:val="30"/>
          <w:szCs w:val="30"/>
        </w:rPr>
      </w:pPr>
    </w:p>
    <w:p w14:paraId="513AFB45" w14:textId="77777777" w:rsidR="00CB412D" w:rsidRDefault="00CB412D">
      <w:pPr>
        <w:tabs>
          <w:tab w:val="left" w:pos="1050"/>
        </w:tabs>
        <w:spacing w:line="520" w:lineRule="exact"/>
        <w:ind w:firstLineChars="200" w:firstLine="600"/>
        <w:rPr>
          <w:rFonts w:ascii="宋体" w:hAnsi="宋体"/>
          <w:sz w:val="30"/>
          <w:szCs w:val="30"/>
        </w:rPr>
      </w:pPr>
    </w:p>
    <w:p w14:paraId="5EC6599C" w14:textId="77777777" w:rsidR="00CB412D" w:rsidRDefault="00CB412D">
      <w:pPr>
        <w:tabs>
          <w:tab w:val="left" w:pos="1050"/>
        </w:tabs>
        <w:spacing w:line="520" w:lineRule="exact"/>
        <w:ind w:firstLineChars="200" w:firstLine="600"/>
        <w:rPr>
          <w:rFonts w:ascii="宋体" w:hAnsi="宋体"/>
          <w:sz w:val="30"/>
          <w:szCs w:val="30"/>
        </w:rPr>
      </w:pPr>
    </w:p>
    <w:p w14:paraId="7A68A3D0" w14:textId="77777777" w:rsidR="00CB412D" w:rsidRDefault="00CB412D">
      <w:pPr>
        <w:tabs>
          <w:tab w:val="left" w:pos="1050"/>
        </w:tabs>
        <w:spacing w:line="520" w:lineRule="exact"/>
        <w:ind w:firstLineChars="200" w:firstLine="600"/>
        <w:rPr>
          <w:rFonts w:ascii="宋体" w:hAnsi="宋体"/>
          <w:sz w:val="30"/>
          <w:szCs w:val="30"/>
        </w:rPr>
      </w:pPr>
    </w:p>
    <w:p w14:paraId="1B616338" w14:textId="77777777" w:rsidR="00CB412D" w:rsidRDefault="00CB412D">
      <w:pPr>
        <w:tabs>
          <w:tab w:val="left" w:pos="1050"/>
        </w:tabs>
        <w:spacing w:line="520" w:lineRule="exact"/>
        <w:ind w:firstLineChars="200" w:firstLine="600"/>
        <w:rPr>
          <w:rFonts w:ascii="宋体" w:hAnsi="宋体"/>
          <w:sz w:val="30"/>
          <w:szCs w:val="30"/>
        </w:rPr>
      </w:pPr>
    </w:p>
    <w:p w14:paraId="02280A2E" w14:textId="77777777" w:rsidR="00CB412D" w:rsidRDefault="00CB412D">
      <w:pPr>
        <w:tabs>
          <w:tab w:val="left" w:pos="1050"/>
        </w:tabs>
        <w:spacing w:line="520" w:lineRule="exact"/>
        <w:ind w:firstLineChars="200" w:firstLine="600"/>
        <w:rPr>
          <w:rFonts w:ascii="宋体" w:hAnsi="宋体"/>
          <w:sz w:val="30"/>
          <w:szCs w:val="30"/>
        </w:rPr>
      </w:pPr>
    </w:p>
    <w:p w14:paraId="551B27FA" w14:textId="77777777" w:rsidR="00CB412D" w:rsidRDefault="00CB412D">
      <w:pPr>
        <w:tabs>
          <w:tab w:val="left" w:pos="1050"/>
        </w:tabs>
        <w:spacing w:line="520" w:lineRule="exact"/>
        <w:ind w:firstLineChars="200" w:firstLine="600"/>
        <w:rPr>
          <w:rFonts w:ascii="宋体" w:hAnsi="宋体"/>
          <w:sz w:val="30"/>
          <w:szCs w:val="30"/>
        </w:rPr>
      </w:pPr>
    </w:p>
    <w:tbl>
      <w:tblPr>
        <w:tblW w:w="910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5"/>
        <w:gridCol w:w="1031"/>
        <w:gridCol w:w="1155"/>
        <w:gridCol w:w="777"/>
        <w:gridCol w:w="93"/>
        <w:gridCol w:w="75"/>
        <w:gridCol w:w="919"/>
        <w:gridCol w:w="806"/>
        <w:gridCol w:w="270"/>
        <w:gridCol w:w="634"/>
        <w:gridCol w:w="720"/>
        <w:gridCol w:w="2160"/>
      </w:tblGrid>
      <w:tr w:rsidR="00CB412D" w14:paraId="6F244021" w14:textId="77777777">
        <w:trPr>
          <w:trHeight w:val="494"/>
        </w:trPr>
        <w:tc>
          <w:tcPr>
            <w:tcW w:w="9105" w:type="dxa"/>
            <w:gridSpan w:val="12"/>
            <w:vAlign w:val="center"/>
          </w:tcPr>
          <w:p w14:paraId="0DD9948B" w14:textId="77777777" w:rsidR="00CB412D" w:rsidRDefault="00EB7721">
            <w:pPr>
              <w:jc w:val="center"/>
              <w:rPr>
                <w:rFonts w:ascii="宋体" w:eastAsia="宋体" w:hAnsi="宋体"/>
                <w:b/>
                <w:bCs/>
                <w:szCs w:val="21"/>
              </w:rPr>
            </w:pPr>
            <w:r>
              <w:rPr>
                <w:rFonts w:ascii="宋体" w:eastAsia="宋体" w:hAnsi="宋体" w:hint="eastAsia"/>
                <w:b/>
                <w:bCs/>
                <w:szCs w:val="21"/>
              </w:rPr>
              <w:lastRenderedPageBreak/>
              <w:t>表一</w:t>
            </w:r>
            <w:r>
              <w:rPr>
                <w:rFonts w:ascii="宋体" w:eastAsia="宋体" w:hAnsi="宋体" w:hint="eastAsia"/>
                <w:b/>
                <w:bCs/>
                <w:szCs w:val="21"/>
              </w:rPr>
              <w:t xml:space="preserve">  </w:t>
            </w:r>
            <w:r>
              <w:rPr>
                <w:rFonts w:ascii="宋体" w:eastAsia="宋体" w:hAnsi="宋体" w:hint="eastAsia"/>
                <w:b/>
                <w:bCs/>
                <w:szCs w:val="21"/>
              </w:rPr>
              <w:t>基本情况</w:t>
            </w:r>
          </w:p>
        </w:tc>
      </w:tr>
      <w:tr w:rsidR="00CB412D" w14:paraId="352F85FB" w14:textId="77777777">
        <w:trPr>
          <w:trHeight w:val="498"/>
        </w:trPr>
        <w:tc>
          <w:tcPr>
            <w:tcW w:w="1496" w:type="dxa"/>
            <w:gridSpan w:val="2"/>
            <w:vAlign w:val="center"/>
          </w:tcPr>
          <w:p w14:paraId="5CBD3590" w14:textId="77777777" w:rsidR="00CB412D" w:rsidRDefault="00EB7721">
            <w:pPr>
              <w:jc w:val="center"/>
              <w:rPr>
                <w:rFonts w:ascii="宋体" w:eastAsia="宋体" w:hAnsi="宋体"/>
                <w:szCs w:val="21"/>
              </w:rPr>
            </w:pPr>
            <w:r>
              <w:rPr>
                <w:rFonts w:ascii="宋体" w:eastAsia="宋体" w:hAnsi="宋体" w:hint="eastAsia"/>
                <w:szCs w:val="21"/>
              </w:rPr>
              <w:t>姓　　名</w:t>
            </w:r>
          </w:p>
        </w:tc>
        <w:tc>
          <w:tcPr>
            <w:tcW w:w="1155" w:type="dxa"/>
            <w:vAlign w:val="center"/>
          </w:tcPr>
          <w:p w14:paraId="61BCADA7" w14:textId="77777777" w:rsidR="00CB412D" w:rsidRDefault="00CB412D">
            <w:pPr>
              <w:jc w:val="center"/>
              <w:rPr>
                <w:rFonts w:ascii="宋体" w:eastAsia="宋体" w:hAnsi="宋体"/>
                <w:szCs w:val="21"/>
              </w:rPr>
            </w:pPr>
          </w:p>
        </w:tc>
        <w:tc>
          <w:tcPr>
            <w:tcW w:w="777" w:type="dxa"/>
            <w:vAlign w:val="center"/>
          </w:tcPr>
          <w:p w14:paraId="1E5EBF6E" w14:textId="77777777" w:rsidR="00CB412D" w:rsidRDefault="00EB7721">
            <w:pPr>
              <w:jc w:val="center"/>
              <w:rPr>
                <w:rFonts w:ascii="宋体" w:eastAsia="宋体" w:hAnsi="宋体"/>
                <w:szCs w:val="21"/>
              </w:rPr>
            </w:pPr>
            <w:r>
              <w:rPr>
                <w:rFonts w:ascii="宋体" w:eastAsia="宋体" w:hAnsi="宋体" w:hint="eastAsia"/>
                <w:szCs w:val="21"/>
              </w:rPr>
              <w:t>性别</w:t>
            </w:r>
          </w:p>
        </w:tc>
        <w:tc>
          <w:tcPr>
            <w:tcW w:w="1087" w:type="dxa"/>
            <w:gridSpan w:val="3"/>
            <w:vAlign w:val="center"/>
          </w:tcPr>
          <w:p w14:paraId="33E297AF" w14:textId="77777777" w:rsidR="00CB412D" w:rsidRDefault="00CB412D">
            <w:pPr>
              <w:jc w:val="center"/>
              <w:rPr>
                <w:rFonts w:ascii="宋体" w:eastAsia="宋体" w:hAnsi="宋体"/>
                <w:szCs w:val="21"/>
              </w:rPr>
            </w:pPr>
          </w:p>
        </w:tc>
        <w:tc>
          <w:tcPr>
            <w:tcW w:w="1076" w:type="dxa"/>
            <w:gridSpan w:val="2"/>
            <w:vAlign w:val="center"/>
          </w:tcPr>
          <w:p w14:paraId="16E1DB4F" w14:textId="77777777" w:rsidR="00CB412D" w:rsidRDefault="00EB7721">
            <w:pPr>
              <w:jc w:val="center"/>
              <w:rPr>
                <w:rFonts w:ascii="宋体" w:eastAsia="宋体" w:hAnsi="宋体"/>
                <w:szCs w:val="21"/>
              </w:rPr>
            </w:pPr>
            <w:r>
              <w:rPr>
                <w:rFonts w:ascii="宋体" w:eastAsia="宋体" w:hAnsi="宋体" w:hint="eastAsia"/>
                <w:szCs w:val="21"/>
              </w:rPr>
              <w:t>出生日期</w:t>
            </w:r>
          </w:p>
        </w:tc>
        <w:tc>
          <w:tcPr>
            <w:tcW w:w="3514" w:type="dxa"/>
            <w:gridSpan w:val="3"/>
            <w:vAlign w:val="center"/>
          </w:tcPr>
          <w:p w14:paraId="71A72B28" w14:textId="77777777" w:rsidR="00CB412D" w:rsidRDefault="00CB412D">
            <w:pPr>
              <w:rPr>
                <w:rFonts w:ascii="宋体" w:eastAsia="宋体" w:hAnsi="宋体"/>
                <w:szCs w:val="21"/>
              </w:rPr>
            </w:pPr>
          </w:p>
        </w:tc>
      </w:tr>
      <w:tr w:rsidR="00CB412D" w14:paraId="473CB53B" w14:textId="77777777">
        <w:trPr>
          <w:trHeight w:val="460"/>
        </w:trPr>
        <w:tc>
          <w:tcPr>
            <w:tcW w:w="1496" w:type="dxa"/>
            <w:gridSpan w:val="2"/>
            <w:vAlign w:val="center"/>
          </w:tcPr>
          <w:p w14:paraId="7B33D01D" w14:textId="77777777" w:rsidR="00CB412D" w:rsidRDefault="00EB7721">
            <w:pPr>
              <w:jc w:val="center"/>
              <w:rPr>
                <w:rFonts w:ascii="宋体" w:eastAsia="宋体" w:hAnsi="宋体"/>
                <w:szCs w:val="21"/>
              </w:rPr>
            </w:pPr>
            <w:r>
              <w:rPr>
                <w:rFonts w:ascii="宋体" w:eastAsia="宋体" w:hAnsi="宋体" w:hint="eastAsia"/>
                <w:szCs w:val="21"/>
              </w:rPr>
              <w:t>专业技术职务</w:t>
            </w:r>
          </w:p>
        </w:tc>
        <w:tc>
          <w:tcPr>
            <w:tcW w:w="3019" w:type="dxa"/>
            <w:gridSpan w:val="5"/>
            <w:vAlign w:val="center"/>
          </w:tcPr>
          <w:p w14:paraId="0DC3D1E3" w14:textId="77777777" w:rsidR="00CB412D" w:rsidRDefault="00CB412D">
            <w:pPr>
              <w:rPr>
                <w:rFonts w:ascii="宋体" w:eastAsia="宋体" w:hAnsi="宋体"/>
                <w:szCs w:val="21"/>
              </w:rPr>
            </w:pPr>
          </w:p>
        </w:tc>
        <w:tc>
          <w:tcPr>
            <w:tcW w:w="1076" w:type="dxa"/>
            <w:gridSpan w:val="2"/>
            <w:vAlign w:val="center"/>
          </w:tcPr>
          <w:p w14:paraId="2C57B3EE" w14:textId="77777777" w:rsidR="00CB412D" w:rsidRDefault="00EB7721">
            <w:pPr>
              <w:jc w:val="center"/>
              <w:rPr>
                <w:rFonts w:ascii="宋体" w:eastAsia="宋体" w:hAnsi="宋体"/>
                <w:szCs w:val="21"/>
              </w:rPr>
            </w:pPr>
            <w:r>
              <w:rPr>
                <w:rFonts w:ascii="宋体" w:eastAsia="宋体" w:hAnsi="宋体" w:hint="eastAsia"/>
                <w:szCs w:val="21"/>
              </w:rPr>
              <w:t>行政职务</w:t>
            </w:r>
          </w:p>
        </w:tc>
        <w:tc>
          <w:tcPr>
            <w:tcW w:w="3514" w:type="dxa"/>
            <w:gridSpan w:val="3"/>
            <w:vAlign w:val="center"/>
          </w:tcPr>
          <w:p w14:paraId="3B9E695C" w14:textId="77777777" w:rsidR="00CB412D" w:rsidRDefault="00CB412D">
            <w:pPr>
              <w:rPr>
                <w:rFonts w:ascii="宋体" w:eastAsia="宋体" w:hAnsi="宋体"/>
                <w:szCs w:val="21"/>
              </w:rPr>
            </w:pPr>
          </w:p>
        </w:tc>
      </w:tr>
      <w:tr w:rsidR="00CB412D" w14:paraId="6098DD01" w14:textId="77777777">
        <w:trPr>
          <w:trHeight w:val="465"/>
        </w:trPr>
        <w:tc>
          <w:tcPr>
            <w:tcW w:w="1496" w:type="dxa"/>
            <w:gridSpan w:val="2"/>
            <w:vAlign w:val="center"/>
          </w:tcPr>
          <w:p w14:paraId="7F0164DB" w14:textId="77777777" w:rsidR="00CB412D" w:rsidRDefault="00EB7721">
            <w:pPr>
              <w:jc w:val="center"/>
              <w:rPr>
                <w:rFonts w:ascii="宋体" w:eastAsia="宋体" w:hAnsi="宋体"/>
                <w:szCs w:val="21"/>
              </w:rPr>
            </w:pPr>
            <w:r>
              <w:rPr>
                <w:rFonts w:ascii="宋体" w:eastAsia="宋体" w:hAnsi="宋体" w:hint="eastAsia"/>
                <w:szCs w:val="21"/>
              </w:rPr>
              <w:t>工作单位</w:t>
            </w:r>
          </w:p>
        </w:tc>
        <w:tc>
          <w:tcPr>
            <w:tcW w:w="4095" w:type="dxa"/>
            <w:gridSpan w:val="7"/>
            <w:vAlign w:val="center"/>
          </w:tcPr>
          <w:p w14:paraId="7387303F" w14:textId="77777777" w:rsidR="00CB412D" w:rsidRDefault="00CB412D">
            <w:pPr>
              <w:rPr>
                <w:rFonts w:ascii="宋体" w:eastAsia="宋体" w:hAnsi="宋体"/>
                <w:szCs w:val="21"/>
              </w:rPr>
            </w:pPr>
          </w:p>
        </w:tc>
        <w:tc>
          <w:tcPr>
            <w:tcW w:w="634" w:type="dxa"/>
            <w:vMerge w:val="restart"/>
            <w:vAlign w:val="center"/>
          </w:tcPr>
          <w:p w14:paraId="2452E97C" w14:textId="77777777" w:rsidR="00CB412D" w:rsidRDefault="00EB7721">
            <w:pPr>
              <w:jc w:val="center"/>
              <w:rPr>
                <w:rFonts w:ascii="宋体" w:eastAsia="宋体" w:hAnsi="宋体"/>
                <w:szCs w:val="21"/>
              </w:rPr>
            </w:pPr>
            <w:r>
              <w:rPr>
                <w:rFonts w:ascii="宋体" w:eastAsia="宋体" w:hAnsi="宋体" w:hint="eastAsia"/>
                <w:szCs w:val="21"/>
              </w:rPr>
              <w:t>联系</w:t>
            </w:r>
          </w:p>
          <w:p w14:paraId="1BD3F29F" w14:textId="77777777" w:rsidR="00CB412D" w:rsidRDefault="00EB7721">
            <w:pPr>
              <w:jc w:val="center"/>
              <w:rPr>
                <w:rFonts w:ascii="宋体" w:eastAsia="宋体" w:hAnsi="宋体"/>
                <w:szCs w:val="21"/>
              </w:rPr>
            </w:pPr>
            <w:r>
              <w:rPr>
                <w:rFonts w:ascii="宋体" w:eastAsia="宋体" w:hAnsi="宋体" w:hint="eastAsia"/>
                <w:szCs w:val="21"/>
              </w:rPr>
              <w:t>电话</w:t>
            </w:r>
          </w:p>
        </w:tc>
        <w:tc>
          <w:tcPr>
            <w:tcW w:w="720" w:type="dxa"/>
            <w:vAlign w:val="center"/>
          </w:tcPr>
          <w:p w14:paraId="2D0F768F" w14:textId="77777777" w:rsidR="00CB412D" w:rsidRDefault="00EB7721">
            <w:pPr>
              <w:jc w:val="center"/>
              <w:rPr>
                <w:rFonts w:ascii="宋体" w:eastAsia="宋体" w:hAnsi="宋体"/>
                <w:szCs w:val="21"/>
              </w:rPr>
            </w:pPr>
            <w:r>
              <w:rPr>
                <w:rFonts w:ascii="宋体" w:eastAsia="宋体" w:hAnsi="宋体" w:hint="eastAsia"/>
                <w:szCs w:val="21"/>
              </w:rPr>
              <w:t>办公</w:t>
            </w:r>
          </w:p>
        </w:tc>
        <w:tc>
          <w:tcPr>
            <w:tcW w:w="2160" w:type="dxa"/>
            <w:vAlign w:val="center"/>
          </w:tcPr>
          <w:p w14:paraId="454419A6" w14:textId="77777777" w:rsidR="00CB412D" w:rsidRDefault="00CB412D">
            <w:pPr>
              <w:rPr>
                <w:rFonts w:ascii="宋体" w:eastAsia="宋体" w:hAnsi="宋体"/>
                <w:szCs w:val="21"/>
              </w:rPr>
            </w:pPr>
          </w:p>
        </w:tc>
      </w:tr>
      <w:tr w:rsidR="00CB412D" w14:paraId="1DCC4750" w14:textId="77777777">
        <w:trPr>
          <w:trHeight w:val="459"/>
        </w:trPr>
        <w:tc>
          <w:tcPr>
            <w:tcW w:w="1496" w:type="dxa"/>
            <w:gridSpan w:val="2"/>
            <w:vAlign w:val="center"/>
          </w:tcPr>
          <w:p w14:paraId="63635830" w14:textId="77777777" w:rsidR="00CB412D" w:rsidRDefault="00EB7721">
            <w:pPr>
              <w:jc w:val="center"/>
              <w:rPr>
                <w:rFonts w:ascii="宋体" w:eastAsia="宋体" w:hAnsi="宋体"/>
                <w:szCs w:val="21"/>
              </w:rPr>
            </w:pPr>
            <w:r>
              <w:rPr>
                <w:rFonts w:ascii="宋体" w:eastAsia="宋体" w:hAnsi="宋体" w:hint="eastAsia"/>
                <w:szCs w:val="21"/>
              </w:rPr>
              <w:t>通信地址及</w:t>
            </w:r>
          </w:p>
          <w:p w14:paraId="753B07B2" w14:textId="77777777" w:rsidR="00CB412D" w:rsidRDefault="00EB7721">
            <w:pPr>
              <w:jc w:val="center"/>
              <w:rPr>
                <w:rFonts w:ascii="宋体" w:eastAsia="宋体" w:hAnsi="宋体"/>
                <w:szCs w:val="21"/>
              </w:rPr>
            </w:pPr>
            <w:r>
              <w:rPr>
                <w:rFonts w:ascii="宋体" w:eastAsia="宋体" w:hAnsi="宋体" w:hint="eastAsia"/>
                <w:szCs w:val="21"/>
              </w:rPr>
              <w:t>邮政编码</w:t>
            </w:r>
          </w:p>
        </w:tc>
        <w:tc>
          <w:tcPr>
            <w:tcW w:w="4095" w:type="dxa"/>
            <w:gridSpan w:val="7"/>
            <w:vAlign w:val="center"/>
          </w:tcPr>
          <w:p w14:paraId="74A324D5" w14:textId="77777777" w:rsidR="00CB412D" w:rsidRDefault="00CB412D">
            <w:pPr>
              <w:rPr>
                <w:rFonts w:ascii="宋体" w:eastAsia="宋体" w:hAnsi="宋体"/>
                <w:szCs w:val="21"/>
              </w:rPr>
            </w:pPr>
          </w:p>
        </w:tc>
        <w:tc>
          <w:tcPr>
            <w:tcW w:w="634" w:type="dxa"/>
            <w:vMerge/>
            <w:vAlign w:val="center"/>
          </w:tcPr>
          <w:p w14:paraId="31C8F23F" w14:textId="77777777" w:rsidR="00CB412D" w:rsidRDefault="00CB412D">
            <w:pPr>
              <w:jc w:val="center"/>
              <w:rPr>
                <w:rFonts w:ascii="宋体" w:eastAsia="宋体" w:hAnsi="宋体"/>
                <w:szCs w:val="21"/>
              </w:rPr>
            </w:pPr>
          </w:p>
        </w:tc>
        <w:tc>
          <w:tcPr>
            <w:tcW w:w="720" w:type="dxa"/>
            <w:vAlign w:val="center"/>
          </w:tcPr>
          <w:p w14:paraId="05021FE6" w14:textId="77777777" w:rsidR="00CB412D" w:rsidRDefault="00EB7721">
            <w:pPr>
              <w:jc w:val="center"/>
              <w:rPr>
                <w:rFonts w:ascii="宋体" w:eastAsia="宋体" w:hAnsi="宋体"/>
                <w:szCs w:val="21"/>
              </w:rPr>
            </w:pPr>
            <w:r>
              <w:rPr>
                <w:rFonts w:ascii="宋体" w:eastAsia="宋体" w:hAnsi="宋体" w:hint="eastAsia"/>
                <w:szCs w:val="21"/>
              </w:rPr>
              <w:t>住宅</w:t>
            </w:r>
          </w:p>
        </w:tc>
        <w:tc>
          <w:tcPr>
            <w:tcW w:w="2160" w:type="dxa"/>
            <w:vAlign w:val="center"/>
          </w:tcPr>
          <w:p w14:paraId="3D8E7932" w14:textId="77777777" w:rsidR="00CB412D" w:rsidRDefault="00CB412D">
            <w:pPr>
              <w:rPr>
                <w:rFonts w:ascii="宋体" w:eastAsia="宋体" w:hAnsi="宋体"/>
                <w:szCs w:val="21"/>
              </w:rPr>
            </w:pPr>
          </w:p>
        </w:tc>
      </w:tr>
      <w:tr w:rsidR="00CB412D" w14:paraId="56B3519A" w14:textId="77777777">
        <w:trPr>
          <w:trHeight w:val="437"/>
        </w:trPr>
        <w:tc>
          <w:tcPr>
            <w:tcW w:w="1496" w:type="dxa"/>
            <w:gridSpan w:val="2"/>
            <w:vAlign w:val="center"/>
          </w:tcPr>
          <w:p w14:paraId="40D87ADD" w14:textId="77777777" w:rsidR="00CB412D" w:rsidRDefault="00EB7721">
            <w:pPr>
              <w:jc w:val="center"/>
              <w:rPr>
                <w:rFonts w:ascii="宋体" w:eastAsia="宋体" w:hAnsi="宋体"/>
                <w:szCs w:val="21"/>
              </w:rPr>
            </w:pPr>
            <w:r>
              <w:rPr>
                <w:rFonts w:ascii="宋体" w:eastAsia="宋体" w:hAnsi="宋体" w:hint="eastAsia"/>
                <w:szCs w:val="21"/>
              </w:rPr>
              <w:t>电子邮件</w:t>
            </w:r>
          </w:p>
        </w:tc>
        <w:tc>
          <w:tcPr>
            <w:tcW w:w="4095" w:type="dxa"/>
            <w:gridSpan w:val="7"/>
            <w:vAlign w:val="center"/>
          </w:tcPr>
          <w:p w14:paraId="4BEE4FF8" w14:textId="77777777" w:rsidR="00CB412D" w:rsidRDefault="00CB412D">
            <w:pPr>
              <w:rPr>
                <w:rFonts w:ascii="宋体" w:eastAsia="宋体" w:hAnsi="宋体"/>
                <w:szCs w:val="21"/>
              </w:rPr>
            </w:pPr>
          </w:p>
        </w:tc>
        <w:tc>
          <w:tcPr>
            <w:tcW w:w="634" w:type="dxa"/>
            <w:vMerge/>
            <w:vAlign w:val="center"/>
          </w:tcPr>
          <w:p w14:paraId="107EB536" w14:textId="77777777" w:rsidR="00CB412D" w:rsidRDefault="00CB412D">
            <w:pPr>
              <w:jc w:val="center"/>
              <w:rPr>
                <w:rFonts w:ascii="宋体" w:eastAsia="宋体" w:hAnsi="宋体"/>
                <w:szCs w:val="21"/>
              </w:rPr>
            </w:pPr>
          </w:p>
        </w:tc>
        <w:tc>
          <w:tcPr>
            <w:tcW w:w="720" w:type="dxa"/>
            <w:vAlign w:val="center"/>
          </w:tcPr>
          <w:p w14:paraId="67FAA378" w14:textId="77777777" w:rsidR="00CB412D" w:rsidRDefault="00EB7721">
            <w:pPr>
              <w:jc w:val="center"/>
              <w:rPr>
                <w:rFonts w:ascii="宋体" w:eastAsia="宋体" w:hAnsi="宋体"/>
                <w:szCs w:val="21"/>
              </w:rPr>
            </w:pPr>
            <w:r>
              <w:rPr>
                <w:rFonts w:ascii="宋体" w:eastAsia="宋体" w:hAnsi="宋体" w:hint="eastAsia"/>
                <w:szCs w:val="21"/>
              </w:rPr>
              <w:t>手机</w:t>
            </w:r>
          </w:p>
        </w:tc>
        <w:tc>
          <w:tcPr>
            <w:tcW w:w="2160" w:type="dxa"/>
            <w:vAlign w:val="center"/>
          </w:tcPr>
          <w:p w14:paraId="155E1E0B" w14:textId="77777777" w:rsidR="00CB412D" w:rsidRDefault="00CB412D">
            <w:pPr>
              <w:rPr>
                <w:rFonts w:ascii="宋体" w:eastAsia="宋体" w:hAnsi="宋体"/>
                <w:szCs w:val="21"/>
              </w:rPr>
            </w:pPr>
          </w:p>
        </w:tc>
      </w:tr>
      <w:tr w:rsidR="00CB412D" w14:paraId="2C22D209" w14:textId="77777777">
        <w:trPr>
          <w:trHeight w:val="457"/>
        </w:trPr>
        <w:tc>
          <w:tcPr>
            <w:tcW w:w="1496" w:type="dxa"/>
            <w:gridSpan w:val="2"/>
            <w:vAlign w:val="center"/>
          </w:tcPr>
          <w:p w14:paraId="384E7755" w14:textId="77777777" w:rsidR="00CB412D" w:rsidRDefault="00EB7721">
            <w:pPr>
              <w:jc w:val="center"/>
              <w:rPr>
                <w:rFonts w:ascii="宋体" w:eastAsia="宋体" w:hAnsi="宋体"/>
                <w:szCs w:val="21"/>
              </w:rPr>
            </w:pPr>
            <w:r>
              <w:rPr>
                <w:rFonts w:ascii="宋体" w:eastAsia="宋体" w:hAnsi="宋体" w:hint="eastAsia"/>
                <w:szCs w:val="21"/>
              </w:rPr>
              <w:t>身份证</w:t>
            </w:r>
          </w:p>
        </w:tc>
        <w:tc>
          <w:tcPr>
            <w:tcW w:w="7609" w:type="dxa"/>
            <w:gridSpan w:val="10"/>
            <w:vAlign w:val="center"/>
          </w:tcPr>
          <w:p w14:paraId="3544D16B" w14:textId="77777777" w:rsidR="00CB412D" w:rsidRDefault="00CB412D">
            <w:pPr>
              <w:rPr>
                <w:rFonts w:ascii="宋体" w:eastAsia="宋体" w:hAnsi="宋体"/>
                <w:szCs w:val="21"/>
              </w:rPr>
            </w:pPr>
          </w:p>
        </w:tc>
      </w:tr>
      <w:tr w:rsidR="00CB412D" w14:paraId="598C30B9" w14:textId="77777777">
        <w:trPr>
          <w:trHeight w:val="564"/>
        </w:trPr>
        <w:tc>
          <w:tcPr>
            <w:tcW w:w="1496" w:type="dxa"/>
            <w:gridSpan w:val="2"/>
            <w:vAlign w:val="center"/>
          </w:tcPr>
          <w:p w14:paraId="4EE066C8" w14:textId="77777777" w:rsidR="00CB412D" w:rsidRDefault="00EB7721">
            <w:pPr>
              <w:jc w:val="center"/>
              <w:rPr>
                <w:rFonts w:ascii="宋体" w:eastAsia="宋体" w:hAnsi="宋体"/>
                <w:szCs w:val="21"/>
              </w:rPr>
            </w:pPr>
            <w:r>
              <w:rPr>
                <w:rFonts w:ascii="宋体" w:eastAsia="宋体" w:hAnsi="宋体" w:hint="eastAsia"/>
                <w:szCs w:val="21"/>
              </w:rPr>
              <w:t>其他合作者</w:t>
            </w:r>
          </w:p>
          <w:p w14:paraId="11D3D363" w14:textId="77777777" w:rsidR="00CB412D" w:rsidRDefault="00EB7721">
            <w:pPr>
              <w:jc w:val="center"/>
              <w:rPr>
                <w:rFonts w:ascii="宋体" w:eastAsia="宋体" w:hAnsi="宋体"/>
                <w:szCs w:val="21"/>
              </w:rPr>
            </w:pPr>
            <w:r>
              <w:rPr>
                <w:rFonts w:ascii="宋体" w:eastAsia="宋体" w:hAnsi="宋体" w:hint="eastAsia"/>
                <w:szCs w:val="21"/>
              </w:rPr>
              <w:t>情况（限</w:t>
            </w:r>
            <w:r>
              <w:rPr>
                <w:rFonts w:ascii="宋体" w:eastAsia="宋体" w:hAnsi="宋体" w:hint="eastAsia"/>
                <w:szCs w:val="21"/>
              </w:rPr>
              <w:t>5</w:t>
            </w:r>
            <w:r>
              <w:rPr>
                <w:rFonts w:ascii="宋体" w:eastAsia="宋体" w:hAnsi="宋体" w:hint="eastAsia"/>
                <w:szCs w:val="21"/>
              </w:rPr>
              <w:t>人）</w:t>
            </w:r>
          </w:p>
        </w:tc>
        <w:tc>
          <w:tcPr>
            <w:tcW w:w="7609" w:type="dxa"/>
            <w:gridSpan w:val="10"/>
            <w:vAlign w:val="center"/>
          </w:tcPr>
          <w:p w14:paraId="06613072" w14:textId="77777777" w:rsidR="00CB412D" w:rsidRDefault="00CB412D">
            <w:pPr>
              <w:jc w:val="center"/>
              <w:rPr>
                <w:rFonts w:ascii="宋体" w:eastAsia="宋体" w:hAnsi="宋体"/>
                <w:szCs w:val="21"/>
              </w:rPr>
            </w:pPr>
          </w:p>
        </w:tc>
      </w:tr>
      <w:tr w:rsidR="00CB412D" w14:paraId="1D0E75CF" w14:textId="77777777">
        <w:trPr>
          <w:trHeight w:val="502"/>
        </w:trPr>
        <w:tc>
          <w:tcPr>
            <w:tcW w:w="9105" w:type="dxa"/>
            <w:gridSpan w:val="12"/>
            <w:vAlign w:val="center"/>
          </w:tcPr>
          <w:p w14:paraId="72360298" w14:textId="77777777" w:rsidR="00CB412D" w:rsidRDefault="00EB7721">
            <w:pPr>
              <w:jc w:val="center"/>
              <w:rPr>
                <w:rFonts w:ascii="宋体" w:eastAsia="宋体" w:hAnsi="宋体"/>
                <w:b/>
                <w:bCs/>
                <w:szCs w:val="21"/>
              </w:rPr>
            </w:pPr>
            <w:r>
              <w:rPr>
                <w:rFonts w:ascii="宋体" w:eastAsia="宋体" w:hAnsi="宋体" w:hint="eastAsia"/>
                <w:b/>
                <w:bCs/>
                <w:szCs w:val="21"/>
              </w:rPr>
              <w:t>表二</w:t>
            </w:r>
            <w:r>
              <w:rPr>
                <w:rFonts w:ascii="宋体" w:eastAsia="宋体" w:hAnsi="宋体" w:hint="eastAsia"/>
                <w:b/>
                <w:bCs/>
                <w:szCs w:val="21"/>
              </w:rPr>
              <w:t xml:space="preserve">  </w:t>
            </w:r>
            <w:r>
              <w:rPr>
                <w:rFonts w:ascii="宋体" w:eastAsia="宋体" w:hAnsi="宋体" w:hint="eastAsia"/>
                <w:b/>
                <w:bCs/>
                <w:szCs w:val="21"/>
              </w:rPr>
              <w:t>成果简况</w:t>
            </w:r>
          </w:p>
        </w:tc>
      </w:tr>
      <w:tr w:rsidR="00CB412D" w14:paraId="79619347" w14:textId="77777777">
        <w:trPr>
          <w:trHeight w:val="490"/>
        </w:trPr>
        <w:tc>
          <w:tcPr>
            <w:tcW w:w="1496" w:type="dxa"/>
            <w:gridSpan w:val="2"/>
            <w:vAlign w:val="center"/>
          </w:tcPr>
          <w:p w14:paraId="4ECA51F3" w14:textId="77777777" w:rsidR="00CB412D" w:rsidRDefault="00EB7721">
            <w:pPr>
              <w:jc w:val="center"/>
              <w:rPr>
                <w:rFonts w:ascii="宋体" w:eastAsia="宋体" w:hAnsi="宋体"/>
                <w:szCs w:val="21"/>
              </w:rPr>
            </w:pPr>
            <w:r>
              <w:rPr>
                <w:rFonts w:ascii="宋体" w:eastAsia="宋体" w:hAnsi="宋体" w:hint="eastAsia"/>
                <w:szCs w:val="21"/>
              </w:rPr>
              <w:t>成果名称</w:t>
            </w:r>
          </w:p>
        </w:tc>
        <w:tc>
          <w:tcPr>
            <w:tcW w:w="7609" w:type="dxa"/>
            <w:gridSpan w:val="10"/>
            <w:vAlign w:val="center"/>
          </w:tcPr>
          <w:p w14:paraId="42B6C99E" w14:textId="77777777" w:rsidR="00CB412D" w:rsidRDefault="00CB412D">
            <w:pPr>
              <w:jc w:val="center"/>
              <w:rPr>
                <w:rFonts w:ascii="宋体" w:eastAsia="宋体" w:hAnsi="宋体"/>
                <w:szCs w:val="21"/>
              </w:rPr>
            </w:pPr>
          </w:p>
        </w:tc>
      </w:tr>
      <w:tr w:rsidR="00CB412D" w14:paraId="4E27AC81" w14:textId="77777777">
        <w:trPr>
          <w:trHeight w:val="529"/>
        </w:trPr>
        <w:tc>
          <w:tcPr>
            <w:tcW w:w="1496" w:type="dxa"/>
            <w:gridSpan w:val="2"/>
            <w:vAlign w:val="center"/>
          </w:tcPr>
          <w:p w14:paraId="2F5C05AD" w14:textId="77777777" w:rsidR="00CB412D" w:rsidRDefault="00EB7721">
            <w:pPr>
              <w:jc w:val="center"/>
              <w:rPr>
                <w:rFonts w:ascii="宋体" w:eastAsia="宋体" w:hAnsi="宋体"/>
                <w:szCs w:val="21"/>
              </w:rPr>
            </w:pPr>
            <w:r>
              <w:rPr>
                <w:rFonts w:ascii="宋体" w:eastAsia="宋体" w:hAnsi="宋体" w:hint="eastAsia"/>
                <w:szCs w:val="21"/>
              </w:rPr>
              <w:t>成果类型</w:t>
            </w:r>
          </w:p>
        </w:tc>
        <w:tc>
          <w:tcPr>
            <w:tcW w:w="2025" w:type="dxa"/>
            <w:gridSpan w:val="3"/>
            <w:vAlign w:val="center"/>
          </w:tcPr>
          <w:p w14:paraId="7852937D" w14:textId="77777777" w:rsidR="00CB412D" w:rsidRDefault="00CB412D">
            <w:pPr>
              <w:jc w:val="center"/>
              <w:rPr>
                <w:rFonts w:ascii="宋体" w:eastAsia="宋体" w:hAnsi="宋体"/>
                <w:szCs w:val="21"/>
              </w:rPr>
            </w:pPr>
          </w:p>
        </w:tc>
        <w:tc>
          <w:tcPr>
            <w:tcW w:w="1800" w:type="dxa"/>
            <w:gridSpan w:val="3"/>
            <w:vAlign w:val="center"/>
          </w:tcPr>
          <w:p w14:paraId="12F113DB" w14:textId="77777777" w:rsidR="00CB412D" w:rsidRDefault="00EB7721">
            <w:pPr>
              <w:jc w:val="center"/>
              <w:rPr>
                <w:rFonts w:ascii="宋体" w:eastAsia="宋体" w:hAnsi="宋体"/>
                <w:szCs w:val="21"/>
              </w:rPr>
            </w:pPr>
            <w:r>
              <w:rPr>
                <w:rFonts w:ascii="宋体" w:eastAsia="宋体" w:hAnsi="宋体" w:hint="eastAsia"/>
                <w:szCs w:val="21"/>
              </w:rPr>
              <w:t>出版、发表</w:t>
            </w:r>
          </w:p>
          <w:p w14:paraId="45936C56" w14:textId="77777777" w:rsidR="00CB412D" w:rsidRDefault="00EB7721">
            <w:pPr>
              <w:jc w:val="center"/>
              <w:rPr>
                <w:rFonts w:ascii="宋体" w:eastAsia="宋体" w:hAnsi="宋体"/>
                <w:szCs w:val="21"/>
              </w:rPr>
            </w:pPr>
            <w:r>
              <w:rPr>
                <w:rFonts w:ascii="宋体" w:eastAsia="宋体" w:hAnsi="宋体" w:hint="eastAsia"/>
                <w:szCs w:val="21"/>
              </w:rPr>
              <w:t>或使用时间</w:t>
            </w:r>
          </w:p>
        </w:tc>
        <w:tc>
          <w:tcPr>
            <w:tcW w:w="3784" w:type="dxa"/>
            <w:gridSpan w:val="4"/>
            <w:vAlign w:val="center"/>
          </w:tcPr>
          <w:p w14:paraId="43AFE66D" w14:textId="77777777" w:rsidR="00CB412D" w:rsidRDefault="00CB412D">
            <w:pPr>
              <w:jc w:val="center"/>
              <w:rPr>
                <w:rFonts w:ascii="宋体" w:eastAsia="宋体" w:hAnsi="宋体"/>
                <w:szCs w:val="21"/>
              </w:rPr>
            </w:pPr>
          </w:p>
        </w:tc>
      </w:tr>
      <w:tr w:rsidR="00CB412D" w14:paraId="62E4A0F6" w14:textId="77777777">
        <w:trPr>
          <w:trHeight w:val="437"/>
        </w:trPr>
        <w:tc>
          <w:tcPr>
            <w:tcW w:w="1496" w:type="dxa"/>
            <w:gridSpan w:val="2"/>
            <w:vAlign w:val="center"/>
          </w:tcPr>
          <w:p w14:paraId="6311A096" w14:textId="77777777" w:rsidR="00CB412D" w:rsidRDefault="00EB7721">
            <w:pPr>
              <w:jc w:val="center"/>
              <w:rPr>
                <w:rFonts w:ascii="宋体" w:eastAsia="宋体" w:hAnsi="宋体"/>
                <w:szCs w:val="21"/>
              </w:rPr>
            </w:pPr>
            <w:r>
              <w:rPr>
                <w:rFonts w:ascii="宋体" w:eastAsia="宋体" w:hAnsi="宋体" w:hint="eastAsia"/>
                <w:szCs w:val="21"/>
              </w:rPr>
              <w:t>出版、发表或使用单位</w:t>
            </w:r>
          </w:p>
        </w:tc>
        <w:tc>
          <w:tcPr>
            <w:tcW w:w="7609" w:type="dxa"/>
            <w:gridSpan w:val="10"/>
            <w:vAlign w:val="center"/>
          </w:tcPr>
          <w:p w14:paraId="364A7E86" w14:textId="77777777" w:rsidR="00CB412D" w:rsidRDefault="00CB412D">
            <w:pPr>
              <w:jc w:val="center"/>
              <w:rPr>
                <w:rFonts w:ascii="宋体" w:eastAsia="宋体" w:hAnsi="宋体"/>
                <w:szCs w:val="21"/>
              </w:rPr>
            </w:pPr>
          </w:p>
        </w:tc>
      </w:tr>
      <w:tr w:rsidR="00CB412D" w14:paraId="06CC898E" w14:textId="77777777">
        <w:trPr>
          <w:trHeight w:val="389"/>
        </w:trPr>
        <w:tc>
          <w:tcPr>
            <w:tcW w:w="1496" w:type="dxa"/>
            <w:gridSpan w:val="2"/>
            <w:vAlign w:val="center"/>
          </w:tcPr>
          <w:p w14:paraId="77FFE5BD" w14:textId="77777777" w:rsidR="00CB412D" w:rsidRDefault="00EB7721">
            <w:pPr>
              <w:jc w:val="center"/>
              <w:rPr>
                <w:rFonts w:ascii="宋体" w:eastAsia="宋体" w:hAnsi="宋体"/>
                <w:szCs w:val="21"/>
              </w:rPr>
            </w:pPr>
            <w:r>
              <w:rPr>
                <w:rFonts w:ascii="宋体" w:eastAsia="宋体" w:hAnsi="宋体" w:hint="eastAsia"/>
                <w:szCs w:val="21"/>
              </w:rPr>
              <w:t>所属一级学科</w:t>
            </w:r>
          </w:p>
        </w:tc>
        <w:tc>
          <w:tcPr>
            <w:tcW w:w="2100" w:type="dxa"/>
            <w:gridSpan w:val="4"/>
            <w:vAlign w:val="center"/>
          </w:tcPr>
          <w:p w14:paraId="2F1D84D6" w14:textId="77777777" w:rsidR="00CB412D" w:rsidRDefault="00CB412D">
            <w:pPr>
              <w:jc w:val="center"/>
              <w:rPr>
                <w:rFonts w:ascii="宋体" w:eastAsia="宋体" w:hAnsi="宋体"/>
                <w:szCs w:val="21"/>
              </w:rPr>
            </w:pPr>
          </w:p>
        </w:tc>
        <w:tc>
          <w:tcPr>
            <w:tcW w:w="1995" w:type="dxa"/>
            <w:gridSpan w:val="3"/>
            <w:vAlign w:val="center"/>
          </w:tcPr>
          <w:p w14:paraId="1A7DE547" w14:textId="77777777" w:rsidR="00CB412D" w:rsidRDefault="00EB7721">
            <w:pPr>
              <w:jc w:val="center"/>
              <w:rPr>
                <w:rFonts w:ascii="宋体" w:eastAsia="宋体" w:hAnsi="宋体"/>
                <w:szCs w:val="21"/>
              </w:rPr>
            </w:pPr>
            <w:r>
              <w:rPr>
                <w:rFonts w:ascii="宋体" w:eastAsia="宋体" w:hAnsi="宋体" w:hint="eastAsia"/>
                <w:szCs w:val="21"/>
              </w:rPr>
              <w:t>所属二级学科</w:t>
            </w:r>
          </w:p>
        </w:tc>
        <w:tc>
          <w:tcPr>
            <w:tcW w:w="3514" w:type="dxa"/>
            <w:gridSpan w:val="3"/>
            <w:vAlign w:val="center"/>
          </w:tcPr>
          <w:p w14:paraId="6AD19EF8" w14:textId="77777777" w:rsidR="00CB412D" w:rsidRDefault="00CB412D">
            <w:pPr>
              <w:jc w:val="center"/>
              <w:rPr>
                <w:rFonts w:ascii="宋体" w:eastAsia="宋体" w:hAnsi="宋体"/>
                <w:szCs w:val="21"/>
              </w:rPr>
            </w:pPr>
          </w:p>
        </w:tc>
      </w:tr>
      <w:tr w:rsidR="00CB412D" w14:paraId="0CFDA4BB" w14:textId="77777777">
        <w:trPr>
          <w:trHeight w:val="6520"/>
        </w:trPr>
        <w:tc>
          <w:tcPr>
            <w:tcW w:w="465" w:type="dxa"/>
            <w:vAlign w:val="center"/>
          </w:tcPr>
          <w:p w14:paraId="6FC5D0FE" w14:textId="77777777" w:rsidR="00CB412D" w:rsidRDefault="00EB7721">
            <w:pPr>
              <w:jc w:val="center"/>
              <w:rPr>
                <w:rFonts w:ascii="宋体" w:eastAsia="宋体" w:hAnsi="宋体"/>
                <w:szCs w:val="21"/>
              </w:rPr>
            </w:pPr>
            <w:r>
              <w:rPr>
                <w:rFonts w:ascii="宋体" w:eastAsia="宋体" w:hAnsi="宋体" w:hint="eastAsia"/>
                <w:szCs w:val="21"/>
              </w:rPr>
              <w:t>成果获奖情况</w:t>
            </w:r>
          </w:p>
        </w:tc>
        <w:tc>
          <w:tcPr>
            <w:tcW w:w="8640" w:type="dxa"/>
            <w:gridSpan w:val="11"/>
            <w:vAlign w:val="center"/>
          </w:tcPr>
          <w:p w14:paraId="12EF9A43" w14:textId="77777777" w:rsidR="00CB412D" w:rsidRDefault="00CB412D">
            <w:pPr>
              <w:spacing w:line="300" w:lineRule="auto"/>
              <w:ind w:firstLineChars="200" w:firstLine="420"/>
              <w:rPr>
                <w:rFonts w:ascii="宋体" w:eastAsia="宋体" w:hAnsi="宋体"/>
                <w:szCs w:val="21"/>
              </w:rPr>
            </w:pPr>
          </w:p>
        </w:tc>
      </w:tr>
      <w:tr w:rsidR="00CB412D" w14:paraId="15A194C0" w14:textId="77777777">
        <w:trPr>
          <w:trHeight w:val="13383"/>
        </w:trPr>
        <w:tc>
          <w:tcPr>
            <w:tcW w:w="465" w:type="dxa"/>
            <w:vAlign w:val="center"/>
          </w:tcPr>
          <w:p w14:paraId="79A549BC" w14:textId="77777777" w:rsidR="00CB412D" w:rsidRDefault="00EB7721">
            <w:pPr>
              <w:jc w:val="center"/>
              <w:rPr>
                <w:rFonts w:ascii="宋体" w:eastAsia="宋体" w:hAnsi="宋体"/>
                <w:szCs w:val="21"/>
              </w:rPr>
            </w:pPr>
            <w:r>
              <w:rPr>
                <w:rFonts w:ascii="宋体" w:eastAsia="宋体" w:hAnsi="宋体" w:hint="eastAsia"/>
                <w:szCs w:val="21"/>
              </w:rPr>
              <w:lastRenderedPageBreak/>
              <w:t>成果社会反映</w:t>
            </w:r>
          </w:p>
        </w:tc>
        <w:tc>
          <w:tcPr>
            <w:tcW w:w="8640" w:type="dxa"/>
            <w:gridSpan w:val="11"/>
            <w:vAlign w:val="center"/>
          </w:tcPr>
          <w:p w14:paraId="550AAD27" w14:textId="77777777" w:rsidR="00CB412D" w:rsidRDefault="00CB412D">
            <w:pPr>
              <w:spacing w:line="300" w:lineRule="auto"/>
              <w:ind w:left="315" w:hangingChars="150" w:hanging="315"/>
              <w:rPr>
                <w:rFonts w:ascii="宋体" w:eastAsia="宋体" w:hAnsi="宋体"/>
                <w:szCs w:val="21"/>
              </w:rPr>
            </w:pPr>
          </w:p>
        </w:tc>
      </w:tr>
      <w:tr w:rsidR="00CB412D" w14:paraId="4E553D13" w14:textId="77777777">
        <w:trPr>
          <w:trHeight w:val="13694"/>
        </w:trPr>
        <w:tc>
          <w:tcPr>
            <w:tcW w:w="465" w:type="dxa"/>
            <w:vAlign w:val="center"/>
          </w:tcPr>
          <w:p w14:paraId="72D44C95" w14:textId="77777777" w:rsidR="00CB412D" w:rsidRDefault="00EB7721">
            <w:pPr>
              <w:jc w:val="center"/>
              <w:rPr>
                <w:rFonts w:ascii="宋体" w:eastAsia="宋体" w:hAnsi="宋体"/>
                <w:szCs w:val="21"/>
              </w:rPr>
            </w:pPr>
            <w:r>
              <w:rPr>
                <w:rFonts w:ascii="宋体" w:eastAsia="宋体" w:hAnsi="宋体" w:hint="eastAsia"/>
                <w:szCs w:val="21"/>
              </w:rPr>
              <w:lastRenderedPageBreak/>
              <w:t>成果引用或被采纳情况</w:t>
            </w:r>
          </w:p>
        </w:tc>
        <w:tc>
          <w:tcPr>
            <w:tcW w:w="8640" w:type="dxa"/>
            <w:gridSpan w:val="11"/>
            <w:vAlign w:val="center"/>
          </w:tcPr>
          <w:p w14:paraId="558AF13B" w14:textId="77777777" w:rsidR="00CB412D" w:rsidRDefault="00CB412D">
            <w:pPr>
              <w:spacing w:line="320" w:lineRule="exact"/>
              <w:textAlignment w:val="baseline"/>
              <w:rPr>
                <w:rFonts w:ascii="宋体" w:eastAsia="宋体" w:hAnsi="宋体"/>
                <w:szCs w:val="21"/>
              </w:rPr>
            </w:pPr>
          </w:p>
        </w:tc>
      </w:tr>
      <w:tr w:rsidR="00CB412D" w14:paraId="5D6B1FB9" w14:textId="77777777">
        <w:trPr>
          <w:trHeight w:val="815"/>
        </w:trPr>
        <w:tc>
          <w:tcPr>
            <w:tcW w:w="9105" w:type="dxa"/>
            <w:gridSpan w:val="12"/>
            <w:vAlign w:val="center"/>
          </w:tcPr>
          <w:p w14:paraId="3714D72C" w14:textId="77777777" w:rsidR="00CB412D" w:rsidRDefault="00EB7721">
            <w:pPr>
              <w:jc w:val="center"/>
              <w:rPr>
                <w:rFonts w:ascii="宋体" w:eastAsia="宋体" w:hAnsi="宋体"/>
                <w:szCs w:val="21"/>
              </w:rPr>
            </w:pPr>
            <w:r>
              <w:rPr>
                <w:rFonts w:ascii="宋体" w:eastAsia="宋体" w:hAnsi="宋体" w:hint="eastAsia"/>
                <w:b/>
                <w:bCs/>
                <w:szCs w:val="21"/>
              </w:rPr>
              <w:lastRenderedPageBreak/>
              <w:t>表三</w:t>
            </w:r>
            <w:r>
              <w:rPr>
                <w:rFonts w:ascii="宋体" w:eastAsia="宋体" w:hAnsi="宋体" w:hint="eastAsia"/>
                <w:b/>
                <w:bCs/>
                <w:szCs w:val="21"/>
              </w:rPr>
              <w:t xml:space="preserve">  </w:t>
            </w:r>
            <w:r>
              <w:rPr>
                <w:rFonts w:ascii="宋体" w:eastAsia="宋体" w:hAnsi="宋体" w:hint="eastAsia"/>
                <w:b/>
                <w:bCs/>
                <w:szCs w:val="21"/>
              </w:rPr>
              <w:t>内容简介</w:t>
            </w:r>
            <w:r>
              <w:rPr>
                <w:rFonts w:ascii="宋体" w:eastAsia="宋体" w:hAnsi="宋体" w:hint="eastAsia"/>
                <w:szCs w:val="21"/>
              </w:rPr>
              <w:t>（</w:t>
            </w:r>
            <w:r>
              <w:rPr>
                <w:rFonts w:ascii="宋体" w:eastAsia="宋体" w:hAnsi="宋体" w:hint="eastAsia"/>
                <w:szCs w:val="21"/>
              </w:rPr>
              <w:t>3000</w:t>
            </w:r>
            <w:r>
              <w:rPr>
                <w:rFonts w:ascii="宋体" w:eastAsia="宋体" w:hAnsi="宋体" w:hint="eastAsia"/>
                <w:szCs w:val="21"/>
              </w:rPr>
              <w:t>字以内）</w:t>
            </w:r>
          </w:p>
          <w:p w14:paraId="358F8196" w14:textId="77777777" w:rsidR="00CB412D" w:rsidRDefault="00EB7721">
            <w:pPr>
              <w:rPr>
                <w:rFonts w:ascii="宋体" w:eastAsia="宋体" w:hAnsi="宋体"/>
                <w:szCs w:val="21"/>
              </w:rPr>
            </w:pPr>
            <w:r>
              <w:rPr>
                <w:rFonts w:ascii="宋体" w:eastAsia="宋体" w:hAnsi="宋体" w:hint="eastAsia"/>
                <w:szCs w:val="21"/>
              </w:rPr>
              <w:t>1.</w:t>
            </w:r>
            <w:r>
              <w:rPr>
                <w:rFonts w:ascii="宋体" w:eastAsia="宋体" w:hAnsi="宋体" w:hint="eastAsia"/>
                <w:szCs w:val="21"/>
              </w:rPr>
              <w:t>篇章结构、基本观点；</w:t>
            </w:r>
            <w:r>
              <w:rPr>
                <w:rFonts w:ascii="宋体" w:eastAsia="宋体" w:hAnsi="宋体" w:hint="eastAsia"/>
                <w:szCs w:val="21"/>
              </w:rPr>
              <w:t>2.</w:t>
            </w:r>
            <w:r>
              <w:rPr>
                <w:rFonts w:ascii="宋体" w:eastAsia="宋体" w:hAnsi="宋体" w:hint="eastAsia"/>
                <w:szCs w:val="21"/>
              </w:rPr>
              <w:t>主要创新和学术价值；</w:t>
            </w:r>
            <w:r>
              <w:rPr>
                <w:rFonts w:ascii="宋体" w:eastAsia="宋体" w:hAnsi="宋体" w:hint="eastAsia"/>
                <w:szCs w:val="21"/>
              </w:rPr>
              <w:t>3.</w:t>
            </w:r>
            <w:r>
              <w:rPr>
                <w:rFonts w:ascii="宋体" w:eastAsia="宋体" w:hAnsi="宋体" w:hint="eastAsia"/>
                <w:szCs w:val="21"/>
              </w:rPr>
              <w:t>研究方法；</w:t>
            </w:r>
            <w:r>
              <w:rPr>
                <w:rFonts w:ascii="宋体" w:eastAsia="宋体" w:hAnsi="宋体" w:hint="eastAsia"/>
                <w:szCs w:val="21"/>
              </w:rPr>
              <w:t>4.</w:t>
            </w:r>
            <w:r>
              <w:rPr>
                <w:rFonts w:ascii="宋体" w:eastAsia="宋体" w:hAnsi="宋体" w:hint="eastAsia"/>
                <w:szCs w:val="21"/>
              </w:rPr>
              <w:t>学术影响或社会效益等</w:t>
            </w:r>
          </w:p>
        </w:tc>
      </w:tr>
      <w:tr w:rsidR="00CB412D" w14:paraId="05D0FAC4" w14:textId="77777777">
        <w:trPr>
          <w:trHeight w:val="12478"/>
        </w:trPr>
        <w:tc>
          <w:tcPr>
            <w:tcW w:w="9105" w:type="dxa"/>
            <w:gridSpan w:val="12"/>
          </w:tcPr>
          <w:p w14:paraId="71ACD9F1" w14:textId="77777777" w:rsidR="00CB412D" w:rsidRDefault="00EB7721">
            <w:pPr>
              <w:spacing w:line="300" w:lineRule="auto"/>
              <w:ind w:firstLineChars="200" w:firstLine="420"/>
              <w:rPr>
                <w:rFonts w:ascii="宋体" w:eastAsia="宋体" w:hAnsi="宋体"/>
                <w:szCs w:val="21"/>
              </w:rPr>
            </w:pPr>
            <w:r>
              <w:rPr>
                <w:rFonts w:ascii="宋体" w:eastAsia="宋体" w:hAnsi="宋体" w:hint="eastAsia"/>
                <w:szCs w:val="21"/>
              </w:rPr>
              <w:t xml:space="preserve"> </w:t>
            </w:r>
          </w:p>
          <w:p w14:paraId="0F31D54F" w14:textId="77777777" w:rsidR="00CB412D" w:rsidRDefault="00CB412D">
            <w:pPr>
              <w:spacing w:line="300" w:lineRule="auto"/>
              <w:ind w:firstLineChars="200" w:firstLine="420"/>
              <w:rPr>
                <w:rFonts w:ascii="宋体" w:eastAsia="宋体" w:hAnsi="宋体"/>
                <w:szCs w:val="21"/>
              </w:rPr>
            </w:pPr>
          </w:p>
        </w:tc>
      </w:tr>
    </w:tbl>
    <w:p w14:paraId="3D30D41F" w14:textId="77777777" w:rsidR="00CB412D" w:rsidRDefault="00EB7721">
      <w:pPr>
        <w:rPr>
          <w:rFonts w:ascii="宋体" w:eastAsia="宋体" w:hAnsi="宋体"/>
          <w:szCs w:val="21"/>
        </w:rPr>
      </w:pPr>
      <w:r>
        <w:rPr>
          <w:rFonts w:ascii="宋体" w:eastAsia="宋体" w:hAnsi="宋体" w:hint="eastAsia"/>
          <w:szCs w:val="21"/>
        </w:rPr>
        <w:t>注：本表可加页。</w:t>
      </w:r>
    </w:p>
    <w:tbl>
      <w:tblPr>
        <w:tblW w:w="9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0"/>
        <w:gridCol w:w="8358"/>
      </w:tblGrid>
      <w:tr w:rsidR="00CB412D" w14:paraId="4B1525A7" w14:textId="77777777">
        <w:trPr>
          <w:cantSplit/>
          <w:trHeight w:val="503"/>
        </w:trPr>
        <w:tc>
          <w:tcPr>
            <w:tcW w:w="9108" w:type="dxa"/>
            <w:gridSpan w:val="2"/>
            <w:vAlign w:val="center"/>
          </w:tcPr>
          <w:p w14:paraId="15467577" w14:textId="77777777" w:rsidR="00CB412D" w:rsidRDefault="00EB7721">
            <w:pPr>
              <w:jc w:val="center"/>
              <w:rPr>
                <w:rFonts w:ascii="宋体" w:eastAsia="宋体" w:hAnsi="宋体"/>
                <w:b/>
                <w:bCs/>
                <w:szCs w:val="21"/>
              </w:rPr>
            </w:pPr>
            <w:r>
              <w:rPr>
                <w:rFonts w:ascii="宋体" w:eastAsia="宋体" w:hAnsi="宋体" w:hint="eastAsia"/>
                <w:b/>
                <w:bCs/>
                <w:szCs w:val="21"/>
              </w:rPr>
              <w:lastRenderedPageBreak/>
              <w:t>表四</w:t>
            </w:r>
            <w:r>
              <w:rPr>
                <w:rFonts w:ascii="宋体" w:eastAsia="宋体" w:hAnsi="宋体" w:hint="eastAsia"/>
                <w:b/>
                <w:bCs/>
                <w:szCs w:val="21"/>
              </w:rPr>
              <w:t xml:space="preserve">  </w:t>
            </w:r>
            <w:r>
              <w:rPr>
                <w:rFonts w:ascii="宋体" w:eastAsia="宋体" w:hAnsi="宋体" w:hint="eastAsia"/>
                <w:b/>
                <w:bCs/>
                <w:szCs w:val="21"/>
              </w:rPr>
              <w:t>初审意见</w:t>
            </w:r>
          </w:p>
        </w:tc>
      </w:tr>
      <w:tr w:rsidR="00CB412D" w14:paraId="14E2DB1B" w14:textId="77777777">
        <w:trPr>
          <w:cantSplit/>
          <w:trHeight w:val="4861"/>
        </w:trPr>
        <w:tc>
          <w:tcPr>
            <w:tcW w:w="750" w:type="dxa"/>
            <w:vAlign w:val="center"/>
          </w:tcPr>
          <w:p w14:paraId="05526631" w14:textId="77777777" w:rsidR="00CB412D" w:rsidRDefault="00EB7721">
            <w:pPr>
              <w:jc w:val="center"/>
              <w:rPr>
                <w:rFonts w:ascii="宋体" w:eastAsia="宋体" w:hAnsi="宋体"/>
                <w:szCs w:val="21"/>
              </w:rPr>
            </w:pPr>
            <w:r>
              <w:rPr>
                <w:rFonts w:ascii="宋体" w:eastAsia="宋体" w:hAnsi="宋体" w:hint="eastAsia"/>
                <w:szCs w:val="21"/>
              </w:rPr>
              <w:t>学校学术委员会意见</w:t>
            </w:r>
          </w:p>
        </w:tc>
        <w:tc>
          <w:tcPr>
            <w:tcW w:w="8358" w:type="dxa"/>
            <w:vAlign w:val="bottom"/>
          </w:tcPr>
          <w:p w14:paraId="45271634" w14:textId="77777777" w:rsidR="00CB412D" w:rsidRDefault="00EB7721">
            <w:pPr>
              <w:wordWrap w:val="0"/>
              <w:jc w:val="right"/>
              <w:rPr>
                <w:rFonts w:ascii="宋体" w:eastAsia="宋体" w:hAnsi="宋体"/>
                <w:szCs w:val="21"/>
              </w:rPr>
            </w:pPr>
            <w:r>
              <w:rPr>
                <w:rFonts w:ascii="宋体" w:eastAsia="宋体" w:hAnsi="宋体" w:hint="eastAsia"/>
                <w:szCs w:val="21"/>
              </w:rPr>
              <w:t>学术委员会主任（签章）</w:t>
            </w:r>
            <w:r>
              <w:rPr>
                <w:rFonts w:ascii="宋体" w:eastAsia="宋体" w:hAnsi="宋体" w:hint="eastAsia"/>
                <w:szCs w:val="21"/>
              </w:rPr>
              <w:t xml:space="preserve">            </w:t>
            </w: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p w14:paraId="078BAFC5" w14:textId="77777777" w:rsidR="00CB412D" w:rsidRDefault="00CB412D">
            <w:pPr>
              <w:jc w:val="right"/>
              <w:rPr>
                <w:rFonts w:ascii="宋体" w:eastAsia="宋体" w:hAnsi="宋体"/>
                <w:szCs w:val="21"/>
              </w:rPr>
            </w:pPr>
          </w:p>
        </w:tc>
      </w:tr>
      <w:tr w:rsidR="00CB412D" w14:paraId="455114DA" w14:textId="77777777">
        <w:trPr>
          <w:cantSplit/>
          <w:trHeight w:val="8190"/>
        </w:trPr>
        <w:tc>
          <w:tcPr>
            <w:tcW w:w="750" w:type="dxa"/>
            <w:vAlign w:val="center"/>
          </w:tcPr>
          <w:p w14:paraId="5DFC59AC" w14:textId="77777777" w:rsidR="00CB412D" w:rsidRDefault="00EB7721">
            <w:pPr>
              <w:jc w:val="center"/>
              <w:rPr>
                <w:rFonts w:ascii="宋体" w:eastAsia="宋体" w:hAnsi="宋体"/>
                <w:szCs w:val="21"/>
              </w:rPr>
            </w:pPr>
            <w:r>
              <w:rPr>
                <w:rFonts w:ascii="宋体" w:eastAsia="宋体" w:hAnsi="宋体" w:hint="eastAsia"/>
                <w:szCs w:val="21"/>
              </w:rPr>
              <w:t>申报单位意见</w:t>
            </w:r>
          </w:p>
        </w:tc>
        <w:tc>
          <w:tcPr>
            <w:tcW w:w="8358" w:type="dxa"/>
            <w:vAlign w:val="bottom"/>
          </w:tcPr>
          <w:p w14:paraId="35090489" w14:textId="77777777" w:rsidR="00CB412D" w:rsidRDefault="00EB7721">
            <w:pPr>
              <w:wordWrap w:val="0"/>
              <w:jc w:val="right"/>
              <w:rPr>
                <w:rFonts w:ascii="宋体" w:eastAsia="宋体" w:hAnsi="宋体"/>
                <w:szCs w:val="21"/>
              </w:rPr>
            </w:pPr>
            <w:r>
              <w:rPr>
                <w:rFonts w:ascii="宋体" w:eastAsia="宋体" w:hAnsi="宋体" w:hint="eastAsia"/>
                <w:szCs w:val="21"/>
              </w:rPr>
              <w:t>申报单位（签章）</w:t>
            </w:r>
            <w:r>
              <w:rPr>
                <w:rFonts w:ascii="宋体" w:eastAsia="宋体" w:hAnsi="宋体" w:hint="eastAsia"/>
                <w:szCs w:val="21"/>
              </w:rPr>
              <w:t xml:space="preserve">                 </w:t>
            </w: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p w14:paraId="35FFC892" w14:textId="77777777" w:rsidR="00CB412D" w:rsidRDefault="00CB412D">
            <w:pPr>
              <w:rPr>
                <w:rFonts w:ascii="宋体" w:eastAsia="宋体" w:hAnsi="宋体"/>
                <w:szCs w:val="21"/>
              </w:rPr>
            </w:pPr>
          </w:p>
          <w:p w14:paraId="30BE69D9" w14:textId="77777777" w:rsidR="00CB412D" w:rsidRDefault="00CB412D">
            <w:pPr>
              <w:rPr>
                <w:rFonts w:ascii="宋体" w:eastAsia="宋体" w:hAnsi="宋体"/>
                <w:szCs w:val="21"/>
              </w:rPr>
            </w:pPr>
          </w:p>
          <w:p w14:paraId="13EF7763" w14:textId="77777777" w:rsidR="00CB412D" w:rsidRDefault="00CB412D">
            <w:pPr>
              <w:rPr>
                <w:rFonts w:ascii="宋体" w:eastAsia="宋体" w:hAnsi="宋体"/>
                <w:szCs w:val="21"/>
              </w:rPr>
            </w:pPr>
          </w:p>
          <w:p w14:paraId="64C3C45D" w14:textId="77777777" w:rsidR="00CB412D" w:rsidRDefault="00CB412D">
            <w:pPr>
              <w:wordWrap w:val="0"/>
              <w:jc w:val="right"/>
              <w:rPr>
                <w:rFonts w:ascii="宋体" w:eastAsia="宋体" w:hAnsi="宋体"/>
                <w:szCs w:val="21"/>
              </w:rPr>
            </w:pPr>
          </w:p>
        </w:tc>
      </w:tr>
      <w:tr w:rsidR="00CB412D" w14:paraId="714F099A" w14:textId="77777777">
        <w:trPr>
          <w:cantSplit/>
          <w:trHeight w:val="504"/>
        </w:trPr>
        <w:tc>
          <w:tcPr>
            <w:tcW w:w="9108" w:type="dxa"/>
            <w:gridSpan w:val="2"/>
            <w:vAlign w:val="center"/>
          </w:tcPr>
          <w:p w14:paraId="5299CCB4" w14:textId="77777777" w:rsidR="00CB412D" w:rsidRDefault="00EB7721">
            <w:pPr>
              <w:jc w:val="center"/>
              <w:rPr>
                <w:rFonts w:ascii="宋体" w:eastAsia="宋体" w:hAnsi="宋体"/>
                <w:b/>
                <w:szCs w:val="21"/>
              </w:rPr>
            </w:pPr>
            <w:r>
              <w:rPr>
                <w:rFonts w:ascii="宋体" w:eastAsia="宋体" w:hAnsi="宋体" w:hint="eastAsia"/>
                <w:b/>
                <w:szCs w:val="21"/>
              </w:rPr>
              <w:lastRenderedPageBreak/>
              <w:t>表五</w:t>
            </w:r>
            <w:r>
              <w:rPr>
                <w:rFonts w:ascii="宋体" w:eastAsia="宋体" w:hAnsi="宋体" w:hint="eastAsia"/>
                <w:b/>
                <w:szCs w:val="21"/>
              </w:rPr>
              <w:t xml:space="preserve">  </w:t>
            </w:r>
            <w:r>
              <w:rPr>
                <w:rFonts w:ascii="宋体" w:eastAsia="宋体" w:hAnsi="宋体" w:hint="eastAsia"/>
                <w:b/>
                <w:szCs w:val="21"/>
              </w:rPr>
              <w:t>评审意见</w:t>
            </w:r>
          </w:p>
        </w:tc>
      </w:tr>
      <w:tr w:rsidR="00CB412D" w14:paraId="363F1DE1" w14:textId="77777777">
        <w:trPr>
          <w:cantSplit/>
          <w:trHeight w:val="12026"/>
        </w:trPr>
        <w:tc>
          <w:tcPr>
            <w:tcW w:w="9108" w:type="dxa"/>
            <w:gridSpan w:val="2"/>
          </w:tcPr>
          <w:tbl>
            <w:tblPr>
              <w:tblW w:w="8613" w:type="dxa"/>
              <w:jc w:val="center"/>
              <w:tblBorders>
                <w:bottom w:val="single" w:sz="4" w:space="0" w:color="auto"/>
                <w:insideH w:val="single" w:sz="4" w:space="0" w:color="auto"/>
                <w:insideV w:val="single" w:sz="4" w:space="0" w:color="auto"/>
              </w:tblBorders>
              <w:tblLayout w:type="fixed"/>
              <w:tblLook w:val="04A0" w:firstRow="1" w:lastRow="0" w:firstColumn="1" w:lastColumn="0" w:noHBand="0" w:noVBand="1"/>
            </w:tblPr>
            <w:tblGrid>
              <w:gridCol w:w="1392"/>
              <w:gridCol w:w="1565"/>
              <w:gridCol w:w="1470"/>
              <w:gridCol w:w="1490"/>
              <w:gridCol w:w="1430"/>
              <w:gridCol w:w="1266"/>
            </w:tblGrid>
            <w:tr w:rsidR="00CB412D" w14:paraId="6A9B5EEB" w14:textId="77777777">
              <w:trPr>
                <w:trHeight w:val="452"/>
                <w:jc w:val="center"/>
              </w:trPr>
              <w:tc>
                <w:tcPr>
                  <w:tcW w:w="1392" w:type="dxa"/>
                  <w:vAlign w:val="center"/>
                </w:tcPr>
                <w:p w14:paraId="00304E96" w14:textId="77777777" w:rsidR="00CB412D" w:rsidRDefault="00EB7721">
                  <w:pPr>
                    <w:jc w:val="center"/>
                    <w:rPr>
                      <w:rFonts w:ascii="宋体" w:eastAsia="宋体" w:hAnsi="宋体"/>
                      <w:szCs w:val="21"/>
                    </w:rPr>
                  </w:pPr>
                  <w:r>
                    <w:rPr>
                      <w:rFonts w:ascii="宋体" w:eastAsia="宋体" w:hAnsi="宋体" w:hint="eastAsia"/>
                      <w:szCs w:val="21"/>
                    </w:rPr>
                    <w:t>评审指标</w:t>
                  </w:r>
                </w:p>
              </w:tc>
              <w:tc>
                <w:tcPr>
                  <w:tcW w:w="5955" w:type="dxa"/>
                  <w:gridSpan w:val="4"/>
                  <w:vAlign w:val="center"/>
                </w:tcPr>
                <w:p w14:paraId="58438ADC" w14:textId="77777777" w:rsidR="00CB412D" w:rsidRDefault="00EB7721">
                  <w:pPr>
                    <w:jc w:val="center"/>
                    <w:rPr>
                      <w:rFonts w:ascii="宋体" w:eastAsia="宋体" w:hAnsi="宋体"/>
                      <w:szCs w:val="21"/>
                    </w:rPr>
                  </w:pPr>
                  <w:r>
                    <w:rPr>
                      <w:rFonts w:ascii="宋体" w:eastAsia="宋体" w:hAnsi="宋体" w:hint="eastAsia"/>
                      <w:szCs w:val="21"/>
                    </w:rPr>
                    <w:t>评分参考标准（百分制）</w:t>
                  </w:r>
                </w:p>
              </w:tc>
              <w:tc>
                <w:tcPr>
                  <w:tcW w:w="1266" w:type="dxa"/>
                  <w:vAlign w:val="center"/>
                </w:tcPr>
                <w:p w14:paraId="323306DF" w14:textId="77777777" w:rsidR="00CB412D" w:rsidRDefault="00EB7721">
                  <w:pPr>
                    <w:jc w:val="center"/>
                    <w:rPr>
                      <w:rFonts w:ascii="宋体" w:eastAsia="宋体" w:hAnsi="宋体"/>
                      <w:szCs w:val="21"/>
                    </w:rPr>
                  </w:pPr>
                  <w:r>
                    <w:rPr>
                      <w:rFonts w:ascii="宋体" w:eastAsia="宋体" w:hAnsi="宋体" w:hint="eastAsia"/>
                      <w:szCs w:val="21"/>
                    </w:rPr>
                    <w:t>实际打分</w:t>
                  </w:r>
                </w:p>
              </w:tc>
            </w:tr>
            <w:tr w:rsidR="00CB412D" w14:paraId="73A5FC76" w14:textId="77777777">
              <w:trPr>
                <w:trHeight w:val="776"/>
                <w:jc w:val="center"/>
              </w:trPr>
              <w:tc>
                <w:tcPr>
                  <w:tcW w:w="1392" w:type="dxa"/>
                  <w:vAlign w:val="center"/>
                </w:tcPr>
                <w:p w14:paraId="65954944" w14:textId="77777777" w:rsidR="00CB412D" w:rsidRDefault="00EB7721">
                  <w:pPr>
                    <w:jc w:val="center"/>
                    <w:rPr>
                      <w:rFonts w:ascii="宋体" w:eastAsia="宋体" w:hAnsi="宋体"/>
                      <w:szCs w:val="21"/>
                    </w:rPr>
                  </w:pPr>
                  <w:r>
                    <w:rPr>
                      <w:rFonts w:ascii="宋体" w:eastAsia="宋体" w:hAnsi="宋体" w:hint="eastAsia"/>
                      <w:szCs w:val="21"/>
                    </w:rPr>
                    <w:t>研究内容意义和前沿性</w:t>
                  </w:r>
                </w:p>
              </w:tc>
              <w:tc>
                <w:tcPr>
                  <w:tcW w:w="1565" w:type="dxa"/>
                  <w:vAlign w:val="center"/>
                </w:tcPr>
                <w:p w14:paraId="2B28A520" w14:textId="77777777" w:rsidR="00CB412D" w:rsidRDefault="00EB7721">
                  <w:pPr>
                    <w:jc w:val="center"/>
                    <w:rPr>
                      <w:rFonts w:ascii="宋体" w:eastAsia="宋体" w:hAnsi="宋体"/>
                      <w:szCs w:val="21"/>
                    </w:rPr>
                  </w:pPr>
                  <w:r>
                    <w:rPr>
                      <w:rFonts w:ascii="宋体" w:eastAsia="宋体" w:hAnsi="宋体" w:hint="eastAsia"/>
                      <w:szCs w:val="21"/>
                    </w:rPr>
                    <w:t>很大</w:t>
                  </w:r>
                </w:p>
                <w:p w14:paraId="515373EC" w14:textId="77777777" w:rsidR="00CB412D" w:rsidRDefault="00EB7721">
                  <w:pPr>
                    <w:jc w:val="center"/>
                    <w:rPr>
                      <w:rFonts w:ascii="宋体" w:eastAsia="宋体" w:hAnsi="宋体"/>
                      <w:szCs w:val="21"/>
                    </w:rPr>
                  </w:pPr>
                  <w:r>
                    <w:rPr>
                      <w:rFonts w:ascii="宋体" w:eastAsia="宋体" w:hAnsi="宋体"/>
                      <w:szCs w:val="21"/>
                    </w:rPr>
                    <w:t>(20</w:t>
                  </w:r>
                  <w:r>
                    <w:rPr>
                      <w:rFonts w:ascii="宋体" w:eastAsia="宋体" w:hAnsi="宋体"/>
                      <w:szCs w:val="21"/>
                    </w:rPr>
                    <w:t>～</w:t>
                  </w:r>
                  <w:r>
                    <w:rPr>
                      <w:rFonts w:ascii="宋体" w:eastAsia="宋体" w:hAnsi="宋体"/>
                      <w:szCs w:val="21"/>
                    </w:rPr>
                    <w:t>1</w:t>
                  </w:r>
                  <w:r>
                    <w:rPr>
                      <w:rFonts w:ascii="宋体" w:eastAsia="宋体" w:hAnsi="宋体" w:hint="eastAsia"/>
                      <w:szCs w:val="21"/>
                    </w:rPr>
                    <w:t>6</w:t>
                  </w:r>
                  <w:r>
                    <w:rPr>
                      <w:rFonts w:ascii="宋体" w:eastAsia="宋体" w:hAnsi="宋体"/>
                      <w:szCs w:val="21"/>
                    </w:rPr>
                    <w:t>分</w:t>
                  </w:r>
                  <w:r>
                    <w:rPr>
                      <w:rFonts w:ascii="宋体" w:eastAsia="宋体" w:hAnsi="宋体"/>
                      <w:szCs w:val="21"/>
                    </w:rPr>
                    <w:t>)</w:t>
                  </w:r>
                </w:p>
              </w:tc>
              <w:tc>
                <w:tcPr>
                  <w:tcW w:w="1470" w:type="dxa"/>
                  <w:vAlign w:val="center"/>
                </w:tcPr>
                <w:p w14:paraId="09930086" w14:textId="77777777" w:rsidR="00CB412D" w:rsidRDefault="00EB7721">
                  <w:pPr>
                    <w:jc w:val="center"/>
                    <w:rPr>
                      <w:rFonts w:ascii="宋体" w:eastAsia="宋体" w:hAnsi="宋体"/>
                      <w:szCs w:val="21"/>
                    </w:rPr>
                  </w:pPr>
                  <w:r>
                    <w:rPr>
                      <w:rFonts w:ascii="宋体" w:eastAsia="宋体" w:hAnsi="宋体" w:hint="eastAsia"/>
                      <w:szCs w:val="21"/>
                    </w:rPr>
                    <w:t>较大</w:t>
                  </w:r>
                </w:p>
                <w:p w14:paraId="6787DBB6" w14:textId="77777777" w:rsidR="00CB412D" w:rsidRDefault="00EB7721">
                  <w:pPr>
                    <w:jc w:val="center"/>
                    <w:rPr>
                      <w:rFonts w:ascii="宋体" w:eastAsia="宋体" w:hAnsi="宋体"/>
                      <w:szCs w:val="21"/>
                    </w:rPr>
                  </w:pPr>
                  <w:r>
                    <w:rPr>
                      <w:rFonts w:ascii="宋体" w:eastAsia="宋体" w:hAnsi="宋体"/>
                      <w:szCs w:val="21"/>
                    </w:rPr>
                    <w:t>(1</w:t>
                  </w:r>
                  <w:r>
                    <w:rPr>
                      <w:rFonts w:ascii="宋体" w:eastAsia="宋体" w:hAnsi="宋体" w:hint="eastAsia"/>
                      <w:szCs w:val="21"/>
                    </w:rPr>
                    <w:t>5</w:t>
                  </w:r>
                  <w:r>
                    <w:rPr>
                      <w:rFonts w:ascii="宋体" w:eastAsia="宋体" w:hAnsi="宋体"/>
                      <w:szCs w:val="21"/>
                    </w:rPr>
                    <w:t>～</w:t>
                  </w:r>
                  <w:r>
                    <w:rPr>
                      <w:rFonts w:ascii="宋体" w:eastAsia="宋体" w:hAnsi="宋体"/>
                      <w:szCs w:val="21"/>
                    </w:rPr>
                    <w:t>1</w:t>
                  </w:r>
                  <w:r>
                    <w:rPr>
                      <w:rFonts w:ascii="宋体" w:eastAsia="宋体" w:hAnsi="宋体" w:hint="eastAsia"/>
                      <w:szCs w:val="21"/>
                    </w:rPr>
                    <w:t>1</w:t>
                  </w:r>
                  <w:r>
                    <w:rPr>
                      <w:rFonts w:ascii="宋体" w:eastAsia="宋体" w:hAnsi="宋体"/>
                      <w:szCs w:val="21"/>
                    </w:rPr>
                    <w:t>分</w:t>
                  </w:r>
                  <w:r>
                    <w:rPr>
                      <w:rFonts w:ascii="宋体" w:eastAsia="宋体" w:hAnsi="宋体"/>
                      <w:szCs w:val="21"/>
                    </w:rPr>
                    <w:t>)</w:t>
                  </w:r>
                </w:p>
              </w:tc>
              <w:tc>
                <w:tcPr>
                  <w:tcW w:w="1490" w:type="dxa"/>
                  <w:vAlign w:val="center"/>
                </w:tcPr>
                <w:p w14:paraId="6204B673" w14:textId="77777777" w:rsidR="00CB412D" w:rsidRDefault="00EB7721">
                  <w:pPr>
                    <w:jc w:val="center"/>
                    <w:rPr>
                      <w:rFonts w:ascii="宋体" w:eastAsia="宋体" w:hAnsi="宋体"/>
                      <w:szCs w:val="21"/>
                    </w:rPr>
                  </w:pPr>
                  <w:r>
                    <w:rPr>
                      <w:rFonts w:ascii="宋体" w:eastAsia="宋体" w:hAnsi="宋体" w:hint="eastAsia"/>
                      <w:szCs w:val="21"/>
                    </w:rPr>
                    <w:t>一般</w:t>
                  </w:r>
                </w:p>
                <w:p w14:paraId="69D831BE" w14:textId="77777777" w:rsidR="00CB412D" w:rsidRDefault="00EB7721">
                  <w:pPr>
                    <w:jc w:val="center"/>
                    <w:rPr>
                      <w:rFonts w:ascii="宋体" w:eastAsia="宋体" w:hAnsi="宋体"/>
                      <w:szCs w:val="21"/>
                    </w:rPr>
                  </w:pPr>
                  <w:r>
                    <w:rPr>
                      <w:rFonts w:ascii="宋体" w:eastAsia="宋体" w:hAnsi="宋体"/>
                      <w:szCs w:val="21"/>
                    </w:rPr>
                    <w:t>(</w:t>
                  </w:r>
                  <w:r>
                    <w:rPr>
                      <w:rFonts w:ascii="宋体" w:eastAsia="宋体" w:hAnsi="宋体" w:hint="eastAsia"/>
                      <w:szCs w:val="21"/>
                    </w:rPr>
                    <w:t>10</w:t>
                  </w:r>
                  <w:r>
                    <w:rPr>
                      <w:rFonts w:ascii="宋体" w:eastAsia="宋体" w:hAnsi="宋体"/>
                      <w:szCs w:val="21"/>
                    </w:rPr>
                    <w:t>～</w:t>
                  </w:r>
                  <w:r>
                    <w:rPr>
                      <w:rFonts w:ascii="宋体" w:eastAsia="宋体" w:hAnsi="宋体" w:hint="eastAsia"/>
                      <w:szCs w:val="21"/>
                    </w:rPr>
                    <w:t>6</w:t>
                  </w:r>
                  <w:r>
                    <w:rPr>
                      <w:rFonts w:ascii="宋体" w:eastAsia="宋体" w:hAnsi="宋体"/>
                      <w:szCs w:val="21"/>
                    </w:rPr>
                    <w:t>分</w:t>
                  </w:r>
                  <w:r>
                    <w:rPr>
                      <w:rFonts w:ascii="宋体" w:eastAsia="宋体" w:hAnsi="宋体"/>
                      <w:szCs w:val="21"/>
                    </w:rPr>
                    <w:t>)</w:t>
                  </w:r>
                </w:p>
              </w:tc>
              <w:tc>
                <w:tcPr>
                  <w:tcW w:w="1430" w:type="dxa"/>
                  <w:vAlign w:val="center"/>
                </w:tcPr>
                <w:p w14:paraId="25F9294E" w14:textId="77777777" w:rsidR="00CB412D" w:rsidRDefault="00EB7721">
                  <w:pPr>
                    <w:jc w:val="center"/>
                    <w:rPr>
                      <w:rFonts w:ascii="宋体" w:eastAsia="宋体" w:hAnsi="宋体"/>
                      <w:szCs w:val="21"/>
                    </w:rPr>
                  </w:pPr>
                  <w:r>
                    <w:rPr>
                      <w:rFonts w:ascii="宋体" w:eastAsia="宋体" w:hAnsi="宋体" w:hint="eastAsia"/>
                      <w:szCs w:val="21"/>
                    </w:rPr>
                    <w:t>较小</w:t>
                  </w:r>
                </w:p>
                <w:p w14:paraId="62B262A9" w14:textId="77777777" w:rsidR="00CB412D" w:rsidRDefault="00EB7721">
                  <w:pPr>
                    <w:jc w:val="center"/>
                    <w:rPr>
                      <w:rFonts w:ascii="宋体" w:eastAsia="宋体" w:hAnsi="宋体"/>
                      <w:szCs w:val="21"/>
                    </w:rPr>
                  </w:pPr>
                  <w:r>
                    <w:rPr>
                      <w:rFonts w:ascii="宋体" w:eastAsia="宋体" w:hAnsi="宋体"/>
                      <w:szCs w:val="21"/>
                    </w:rPr>
                    <w:t>(5</w:t>
                  </w:r>
                  <w:r>
                    <w:rPr>
                      <w:rFonts w:ascii="宋体" w:eastAsia="宋体" w:hAnsi="宋体"/>
                      <w:szCs w:val="21"/>
                    </w:rPr>
                    <w:t>～</w:t>
                  </w:r>
                  <w:r>
                    <w:rPr>
                      <w:rFonts w:ascii="宋体" w:eastAsia="宋体" w:hAnsi="宋体"/>
                      <w:szCs w:val="21"/>
                    </w:rPr>
                    <w:t>0</w:t>
                  </w:r>
                  <w:r>
                    <w:rPr>
                      <w:rFonts w:ascii="宋体" w:eastAsia="宋体" w:hAnsi="宋体"/>
                      <w:szCs w:val="21"/>
                    </w:rPr>
                    <w:t>分</w:t>
                  </w:r>
                  <w:r>
                    <w:rPr>
                      <w:rFonts w:ascii="宋体" w:eastAsia="宋体" w:hAnsi="宋体"/>
                      <w:szCs w:val="21"/>
                    </w:rPr>
                    <w:t>)</w:t>
                  </w:r>
                </w:p>
              </w:tc>
              <w:tc>
                <w:tcPr>
                  <w:tcW w:w="1266" w:type="dxa"/>
                  <w:vAlign w:val="center"/>
                </w:tcPr>
                <w:p w14:paraId="707FD89D" w14:textId="77777777" w:rsidR="00CB412D" w:rsidRDefault="00CB412D">
                  <w:pPr>
                    <w:jc w:val="center"/>
                    <w:rPr>
                      <w:rFonts w:ascii="宋体" w:eastAsia="宋体" w:hAnsi="宋体"/>
                      <w:szCs w:val="21"/>
                    </w:rPr>
                  </w:pPr>
                </w:p>
              </w:tc>
            </w:tr>
            <w:tr w:rsidR="00CB412D" w14:paraId="751CEBFD" w14:textId="77777777">
              <w:trPr>
                <w:trHeight w:val="758"/>
                <w:jc w:val="center"/>
              </w:trPr>
              <w:tc>
                <w:tcPr>
                  <w:tcW w:w="1392" w:type="dxa"/>
                  <w:vAlign w:val="center"/>
                </w:tcPr>
                <w:p w14:paraId="41D33DC4" w14:textId="77777777" w:rsidR="00CB412D" w:rsidRDefault="00EB7721">
                  <w:pPr>
                    <w:jc w:val="center"/>
                    <w:rPr>
                      <w:rFonts w:ascii="宋体" w:eastAsia="宋体" w:hAnsi="宋体"/>
                      <w:szCs w:val="21"/>
                    </w:rPr>
                  </w:pPr>
                  <w:r>
                    <w:rPr>
                      <w:rFonts w:ascii="宋体" w:eastAsia="宋体" w:hAnsi="宋体" w:hint="eastAsia"/>
                      <w:szCs w:val="21"/>
                    </w:rPr>
                    <w:t>主要创新和学术价值</w:t>
                  </w:r>
                </w:p>
              </w:tc>
              <w:tc>
                <w:tcPr>
                  <w:tcW w:w="1565" w:type="dxa"/>
                  <w:vAlign w:val="center"/>
                </w:tcPr>
                <w:p w14:paraId="5FF56EA1" w14:textId="77777777" w:rsidR="00CB412D" w:rsidRDefault="00EB7721">
                  <w:pPr>
                    <w:jc w:val="center"/>
                    <w:rPr>
                      <w:rFonts w:ascii="宋体" w:eastAsia="宋体" w:hAnsi="宋体"/>
                      <w:szCs w:val="21"/>
                    </w:rPr>
                  </w:pPr>
                  <w:r>
                    <w:rPr>
                      <w:rFonts w:ascii="宋体" w:eastAsia="宋体" w:hAnsi="宋体" w:hint="eastAsia"/>
                      <w:szCs w:val="21"/>
                    </w:rPr>
                    <w:t>很大</w:t>
                  </w:r>
                </w:p>
                <w:p w14:paraId="65A1FBF0" w14:textId="77777777" w:rsidR="00CB412D" w:rsidRDefault="00EB7721">
                  <w:pPr>
                    <w:jc w:val="center"/>
                    <w:rPr>
                      <w:rFonts w:ascii="宋体" w:eastAsia="宋体" w:hAnsi="宋体"/>
                      <w:szCs w:val="21"/>
                    </w:rPr>
                  </w:pPr>
                  <w:r>
                    <w:rPr>
                      <w:rFonts w:ascii="宋体" w:eastAsia="宋体" w:hAnsi="宋体"/>
                      <w:szCs w:val="21"/>
                    </w:rPr>
                    <w:t>(30</w:t>
                  </w:r>
                  <w:r>
                    <w:rPr>
                      <w:rFonts w:ascii="宋体" w:eastAsia="宋体" w:hAnsi="宋体"/>
                      <w:szCs w:val="21"/>
                    </w:rPr>
                    <w:t>～</w:t>
                  </w:r>
                  <w:r>
                    <w:rPr>
                      <w:rFonts w:ascii="宋体" w:eastAsia="宋体" w:hAnsi="宋体"/>
                      <w:szCs w:val="21"/>
                    </w:rPr>
                    <w:t>2</w:t>
                  </w:r>
                  <w:r>
                    <w:rPr>
                      <w:rFonts w:ascii="宋体" w:eastAsia="宋体" w:hAnsi="宋体" w:hint="eastAsia"/>
                      <w:szCs w:val="21"/>
                    </w:rPr>
                    <w:t>4</w:t>
                  </w:r>
                  <w:r>
                    <w:rPr>
                      <w:rFonts w:ascii="宋体" w:eastAsia="宋体" w:hAnsi="宋体"/>
                      <w:szCs w:val="21"/>
                    </w:rPr>
                    <w:t>分</w:t>
                  </w:r>
                  <w:r>
                    <w:rPr>
                      <w:rFonts w:ascii="宋体" w:eastAsia="宋体" w:hAnsi="宋体"/>
                      <w:szCs w:val="21"/>
                    </w:rPr>
                    <w:t>)</w:t>
                  </w:r>
                </w:p>
              </w:tc>
              <w:tc>
                <w:tcPr>
                  <w:tcW w:w="1470" w:type="dxa"/>
                  <w:vAlign w:val="center"/>
                </w:tcPr>
                <w:p w14:paraId="124B2425" w14:textId="77777777" w:rsidR="00CB412D" w:rsidRDefault="00EB7721">
                  <w:pPr>
                    <w:jc w:val="center"/>
                    <w:rPr>
                      <w:rFonts w:ascii="宋体" w:eastAsia="宋体" w:hAnsi="宋体"/>
                      <w:szCs w:val="21"/>
                    </w:rPr>
                  </w:pPr>
                  <w:r>
                    <w:rPr>
                      <w:rFonts w:ascii="宋体" w:eastAsia="宋体" w:hAnsi="宋体" w:hint="eastAsia"/>
                      <w:szCs w:val="21"/>
                    </w:rPr>
                    <w:t>较大</w:t>
                  </w:r>
                </w:p>
                <w:p w14:paraId="67B65FE1" w14:textId="77777777" w:rsidR="00CB412D" w:rsidRDefault="00EB7721">
                  <w:pPr>
                    <w:jc w:val="center"/>
                    <w:rPr>
                      <w:rFonts w:ascii="宋体" w:eastAsia="宋体" w:hAnsi="宋体"/>
                      <w:szCs w:val="21"/>
                    </w:rPr>
                  </w:pPr>
                  <w:r>
                    <w:rPr>
                      <w:rFonts w:ascii="宋体" w:eastAsia="宋体" w:hAnsi="宋体"/>
                      <w:szCs w:val="21"/>
                    </w:rPr>
                    <w:t>(2</w:t>
                  </w:r>
                  <w:r>
                    <w:rPr>
                      <w:rFonts w:ascii="宋体" w:eastAsia="宋体" w:hAnsi="宋体" w:hint="eastAsia"/>
                      <w:szCs w:val="21"/>
                    </w:rPr>
                    <w:t>3</w:t>
                  </w:r>
                  <w:r>
                    <w:rPr>
                      <w:rFonts w:ascii="宋体" w:eastAsia="宋体" w:hAnsi="宋体"/>
                      <w:szCs w:val="21"/>
                    </w:rPr>
                    <w:t>～</w:t>
                  </w:r>
                  <w:r>
                    <w:rPr>
                      <w:rFonts w:ascii="宋体" w:eastAsia="宋体" w:hAnsi="宋体" w:hint="eastAsia"/>
                      <w:szCs w:val="21"/>
                    </w:rPr>
                    <w:t>17</w:t>
                  </w:r>
                  <w:r>
                    <w:rPr>
                      <w:rFonts w:ascii="宋体" w:eastAsia="宋体" w:hAnsi="宋体"/>
                      <w:szCs w:val="21"/>
                    </w:rPr>
                    <w:t>分</w:t>
                  </w:r>
                  <w:r>
                    <w:rPr>
                      <w:rFonts w:ascii="宋体" w:eastAsia="宋体" w:hAnsi="宋体"/>
                      <w:szCs w:val="21"/>
                    </w:rPr>
                    <w:t>)</w:t>
                  </w:r>
                </w:p>
              </w:tc>
              <w:tc>
                <w:tcPr>
                  <w:tcW w:w="1490" w:type="dxa"/>
                  <w:vAlign w:val="center"/>
                </w:tcPr>
                <w:p w14:paraId="5A891CAB" w14:textId="77777777" w:rsidR="00CB412D" w:rsidRDefault="00EB7721">
                  <w:pPr>
                    <w:jc w:val="center"/>
                    <w:rPr>
                      <w:rFonts w:ascii="宋体" w:eastAsia="宋体" w:hAnsi="宋体"/>
                      <w:szCs w:val="21"/>
                    </w:rPr>
                  </w:pPr>
                  <w:r>
                    <w:rPr>
                      <w:rFonts w:ascii="宋体" w:eastAsia="宋体" w:hAnsi="宋体" w:hint="eastAsia"/>
                      <w:szCs w:val="21"/>
                    </w:rPr>
                    <w:t>一般</w:t>
                  </w:r>
                </w:p>
                <w:p w14:paraId="591DB578" w14:textId="77777777" w:rsidR="00CB412D" w:rsidRDefault="00EB7721">
                  <w:pPr>
                    <w:jc w:val="center"/>
                    <w:rPr>
                      <w:rFonts w:ascii="宋体" w:eastAsia="宋体" w:hAnsi="宋体"/>
                      <w:szCs w:val="21"/>
                    </w:rPr>
                  </w:pPr>
                  <w:r>
                    <w:rPr>
                      <w:rFonts w:ascii="宋体" w:eastAsia="宋体" w:hAnsi="宋体"/>
                      <w:szCs w:val="21"/>
                    </w:rPr>
                    <w:t>(16</w:t>
                  </w:r>
                  <w:r>
                    <w:rPr>
                      <w:rFonts w:ascii="宋体" w:eastAsia="宋体" w:hAnsi="宋体"/>
                      <w:szCs w:val="21"/>
                    </w:rPr>
                    <w:t>～</w:t>
                  </w:r>
                  <w:r>
                    <w:rPr>
                      <w:rFonts w:ascii="宋体" w:eastAsia="宋体" w:hAnsi="宋体"/>
                      <w:szCs w:val="21"/>
                    </w:rPr>
                    <w:t>1</w:t>
                  </w:r>
                  <w:r>
                    <w:rPr>
                      <w:rFonts w:ascii="宋体" w:eastAsia="宋体" w:hAnsi="宋体" w:hint="eastAsia"/>
                      <w:szCs w:val="21"/>
                    </w:rPr>
                    <w:t>0</w:t>
                  </w:r>
                  <w:r>
                    <w:rPr>
                      <w:rFonts w:ascii="宋体" w:eastAsia="宋体" w:hAnsi="宋体"/>
                      <w:szCs w:val="21"/>
                    </w:rPr>
                    <w:t>分</w:t>
                  </w:r>
                  <w:r>
                    <w:rPr>
                      <w:rFonts w:ascii="宋体" w:eastAsia="宋体" w:hAnsi="宋体"/>
                      <w:szCs w:val="21"/>
                    </w:rPr>
                    <w:t>)</w:t>
                  </w:r>
                </w:p>
              </w:tc>
              <w:tc>
                <w:tcPr>
                  <w:tcW w:w="1430" w:type="dxa"/>
                  <w:vAlign w:val="center"/>
                </w:tcPr>
                <w:p w14:paraId="63C7A544" w14:textId="77777777" w:rsidR="00CB412D" w:rsidRDefault="00EB7721">
                  <w:pPr>
                    <w:jc w:val="center"/>
                    <w:rPr>
                      <w:rFonts w:ascii="宋体" w:eastAsia="宋体" w:hAnsi="宋体"/>
                      <w:szCs w:val="21"/>
                    </w:rPr>
                  </w:pPr>
                  <w:r>
                    <w:rPr>
                      <w:rFonts w:ascii="宋体" w:eastAsia="宋体" w:hAnsi="宋体" w:hint="eastAsia"/>
                      <w:szCs w:val="21"/>
                    </w:rPr>
                    <w:t>较小</w:t>
                  </w:r>
                </w:p>
                <w:p w14:paraId="7D1C1863" w14:textId="77777777" w:rsidR="00CB412D" w:rsidRDefault="00EB7721">
                  <w:pPr>
                    <w:jc w:val="center"/>
                    <w:rPr>
                      <w:rFonts w:ascii="宋体" w:eastAsia="宋体" w:hAnsi="宋体"/>
                      <w:szCs w:val="21"/>
                    </w:rPr>
                  </w:pPr>
                  <w:r>
                    <w:rPr>
                      <w:rFonts w:ascii="宋体" w:eastAsia="宋体" w:hAnsi="宋体"/>
                      <w:szCs w:val="21"/>
                    </w:rPr>
                    <w:t>(9</w:t>
                  </w:r>
                  <w:r>
                    <w:rPr>
                      <w:rFonts w:ascii="宋体" w:eastAsia="宋体" w:hAnsi="宋体"/>
                      <w:szCs w:val="21"/>
                    </w:rPr>
                    <w:t>～</w:t>
                  </w:r>
                  <w:r>
                    <w:rPr>
                      <w:rFonts w:ascii="宋体" w:eastAsia="宋体" w:hAnsi="宋体"/>
                      <w:szCs w:val="21"/>
                    </w:rPr>
                    <w:t>0</w:t>
                  </w:r>
                  <w:r>
                    <w:rPr>
                      <w:rFonts w:ascii="宋体" w:eastAsia="宋体" w:hAnsi="宋体"/>
                      <w:szCs w:val="21"/>
                    </w:rPr>
                    <w:t>分</w:t>
                  </w:r>
                  <w:r>
                    <w:rPr>
                      <w:rFonts w:ascii="宋体" w:eastAsia="宋体" w:hAnsi="宋体"/>
                      <w:szCs w:val="21"/>
                    </w:rPr>
                    <w:t>)</w:t>
                  </w:r>
                </w:p>
              </w:tc>
              <w:tc>
                <w:tcPr>
                  <w:tcW w:w="1266" w:type="dxa"/>
                  <w:vAlign w:val="center"/>
                </w:tcPr>
                <w:p w14:paraId="39E08361" w14:textId="77777777" w:rsidR="00CB412D" w:rsidRDefault="00CB412D">
                  <w:pPr>
                    <w:jc w:val="center"/>
                    <w:rPr>
                      <w:rFonts w:ascii="宋体" w:eastAsia="宋体" w:hAnsi="宋体"/>
                      <w:szCs w:val="21"/>
                    </w:rPr>
                  </w:pPr>
                </w:p>
              </w:tc>
            </w:tr>
            <w:tr w:rsidR="00CB412D" w14:paraId="4ADEFB58" w14:textId="77777777">
              <w:trPr>
                <w:trHeight w:val="768"/>
                <w:jc w:val="center"/>
              </w:trPr>
              <w:tc>
                <w:tcPr>
                  <w:tcW w:w="1392" w:type="dxa"/>
                  <w:vAlign w:val="center"/>
                </w:tcPr>
                <w:p w14:paraId="71963B3F" w14:textId="77777777" w:rsidR="00CB412D" w:rsidRDefault="00EB7721">
                  <w:pPr>
                    <w:jc w:val="center"/>
                    <w:rPr>
                      <w:rFonts w:ascii="宋体" w:eastAsia="宋体" w:hAnsi="宋体"/>
                      <w:szCs w:val="21"/>
                    </w:rPr>
                  </w:pPr>
                  <w:r>
                    <w:rPr>
                      <w:rFonts w:ascii="宋体" w:eastAsia="宋体" w:hAnsi="宋体" w:hint="eastAsia"/>
                      <w:szCs w:val="21"/>
                    </w:rPr>
                    <w:t>学术影响或社会效益</w:t>
                  </w:r>
                </w:p>
              </w:tc>
              <w:tc>
                <w:tcPr>
                  <w:tcW w:w="1565" w:type="dxa"/>
                  <w:vAlign w:val="center"/>
                </w:tcPr>
                <w:p w14:paraId="2B6BE749" w14:textId="77777777" w:rsidR="00CB412D" w:rsidRDefault="00EB7721">
                  <w:pPr>
                    <w:jc w:val="center"/>
                    <w:rPr>
                      <w:rFonts w:ascii="宋体" w:eastAsia="宋体" w:hAnsi="宋体"/>
                      <w:szCs w:val="21"/>
                    </w:rPr>
                  </w:pPr>
                  <w:r>
                    <w:rPr>
                      <w:rFonts w:ascii="宋体" w:eastAsia="宋体" w:hAnsi="宋体" w:hint="eastAsia"/>
                      <w:szCs w:val="21"/>
                    </w:rPr>
                    <w:t>很大</w:t>
                  </w:r>
                </w:p>
                <w:p w14:paraId="659497AF" w14:textId="77777777" w:rsidR="00CB412D" w:rsidRDefault="00EB7721">
                  <w:pPr>
                    <w:jc w:val="center"/>
                    <w:rPr>
                      <w:rFonts w:ascii="宋体" w:eastAsia="宋体" w:hAnsi="宋体"/>
                      <w:szCs w:val="21"/>
                    </w:rPr>
                  </w:pPr>
                  <w:r>
                    <w:rPr>
                      <w:rFonts w:ascii="宋体" w:eastAsia="宋体" w:hAnsi="宋体"/>
                      <w:szCs w:val="21"/>
                    </w:rPr>
                    <w:t>(30</w:t>
                  </w:r>
                  <w:r>
                    <w:rPr>
                      <w:rFonts w:ascii="宋体" w:eastAsia="宋体" w:hAnsi="宋体"/>
                      <w:szCs w:val="21"/>
                    </w:rPr>
                    <w:t>～</w:t>
                  </w:r>
                  <w:r>
                    <w:rPr>
                      <w:rFonts w:ascii="宋体" w:eastAsia="宋体" w:hAnsi="宋体"/>
                      <w:szCs w:val="21"/>
                    </w:rPr>
                    <w:t>2</w:t>
                  </w:r>
                  <w:r>
                    <w:rPr>
                      <w:rFonts w:ascii="宋体" w:eastAsia="宋体" w:hAnsi="宋体" w:hint="eastAsia"/>
                      <w:szCs w:val="21"/>
                    </w:rPr>
                    <w:t>4</w:t>
                  </w:r>
                  <w:r>
                    <w:rPr>
                      <w:rFonts w:ascii="宋体" w:eastAsia="宋体" w:hAnsi="宋体"/>
                      <w:szCs w:val="21"/>
                    </w:rPr>
                    <w:t>分</w:t>
                  </w:r>
                  <w:r>
                    <w:rPr>
                      <w:rFonts w:ascii="宋体" w:eastAsia="宋体" w:hAnsi="宋体"/>
                      <w:szCs w:val="21"/>
                    </w:rPr>
                    <w:t>)</w:t>
                  </w:r>
                </w:p>
              </w:tc>
              <w:tc>
                <w:tcPr>
                  <w:tcW w:w="1470" w:type="dxa"/>
                  <w:vAlign w:val="center"/>
                </w:tcPr>
                <w:p w14:paraId="108C0F4F" w14:textId="77777777" w:rsidR="00CB412D" w:rsidRDefault="00EB7721">
                  <w:pPr>
                    <w:jc w:val="center"/>
                    <w:rPr>
                      <w:rFonts w:ascii="宋体" w:eastAsia="宋体" w:hAnsi="宋体"/>
                      <w:szCs w:val="21"/>
                    </w:rPr>
                  </w:pPr>
                  <w:r>
                    <w:rPr>
                      <w:rFonts w:ascii="宋体" w:eastAsia="宋体" w:hAnsi="宋体" w:hint="eastAsia"/>
                      <w:szCs w:val="21"/>
                    </w:rPr>
                    <w:t>较大</w:t>
                  </w:r>
                </w:p>
                <w:p w14:paraId="68341167" w14:textId="77777777" w:rsidR="00CB412D" w:rsidRDefault="00EB7721">
                  <w:pPr>
                    <w:jc w:val="center"/>
                    <w:rPr>
                      <w:rFonts w:ascii="宋体" w:eastAsia="宋体" w:hAnsi="宋体"/>
                      <w:szCs w:val="21"/>
                    </w:rPr>
                  </w:pPr>
                  <w:r>
                    <w:rPr>
                      <w:rFonts w:ascii="宋体" w:eastAsia="宋体" w:hAnsi="宋体"/>
                      <w:szCs w:val="21"/>
                    </w:rPr>
                    <w:t>(2</w:t>
                  </w:r>
                  <w:r>
                    <w:rPr>
                      <w:rFonts w:ascii="宋体" w:eastAsia="宋体" w:hAnsi="宋体" w:hint="eastAsia"/>
                      <w:szCs w:val="21"/>
                    </w:rPr>
                    <w:t>3</w:t>
                  </w:r>
                  <w:r>
                    <w:rPr>
                      <w:rFonts w:ascii="宋体" w:eastAsia="宋体" w:hAnsi="宋体"/>
                      <w:szCs w:val="21"/>
                    </w:rPr>
                    <w:t>～</w:t>
                  </w:r>
                  <w:r>
                    <w:rPr>
                      <w:rFonts w:ascii="宋体" w:eastAsia="宋体" w:hAnsi="宋体" w:hint="eastAsia"/>
                      <w:szCs w:val="21"/>
                    </w:rPr>
                    <w:t>17</w:t>
                  </w:r>
                  <w:r>
                    <w:rPr>
                      <w:rFonts w:ascii="宋体" w:eastAsia="宋体" w:hAnsi="宋体"/>
                      <w:szCs w:val="21"/>
                    </w:rPr>
                    <w:t>分</w:t>
                  </w:r>
                  <w:r>
                    <w:rPr>
                      <w:rFonts w:ascii="宋体" w:eastAsia="宋体" w:hAnsi="宋体"/>
                      <w:szCs w:val="21"/>
                    </w:rPr>
                    <w:t>)</w:t>
                  </w:r>
                </w:p>
              </w:tc>
              <w:tc>
                <w:tcPr>
                  <w:tcW w:w="1490" w:type="dxa"/>
                  <w:vAlign w:val="center"/>
                </w:tcPr>
                <w:p w14:paraId="308C961A" w14:textId="77777777" w:rsidR="00CB412D" w:rsidRDefault="00EB7721">
                  <w:pPr>
                    <w:jc w:val="center"/>
                    <w:rPr>
                      <w:rFonts w:ascii="宋体" w:eastAsia="宋体" w:hAnsi="宋体"/>
                      <w:szCs w:val="21"/>
                    </w:rPr>
                  </w:pPr>
                  <w:r>
                    <w:rPr>
                      <w:rFonts w:ascii="宋体" w:eastAsia="宋体" w:hAnsi="宋体" w:hint="eastAsia"/>
                      <w:szCs w:val="21"/>
                    </w:rPr>
                    <w:t>一般</w:t>
                  </w:r>
                </w:p>
                <w:p w14:paraId="1C673CB0" w14:textId="77777777" w:rsidR="00CB412D" w:rsidRDefault="00EB7721">
                  <w:pPr>
                    <w:jc w:val="center"/>
                    <w:rPr>
                      <w:rFonts w:ascii="宋体" w:eastAsia="宋体" w:hAnsi="宋体"/>
                      <w:szCs w:val="21"/>
                    </w:rPr>
                  </w:pPr>
                  <w:r>
                    <w:rPr>
                      <w:rFonts w:ascii="宋体" w:eastAsia="宋体" w:hAnsi="宋体"/>
                      <w:szCs w:val="21"/>
                    </w:rPr>
                    <w:t>(16</w:t>
                  </w:r>
                  <w:r>
                    <w:rPr>
                      <w:rFonts w:ascii="宋体" w:eastAsia="宋体" w:hAnsi="宋体"/>
                      <w:szCs w:val="21"/>
                    </w:rPr>
                    <w:t>～</w:t>
                  </w:r>
                  <w:r>
                    <w:rPr>
                      <w:rFonts w:ascii="宋体" w:eastAsia="宋体" w:hAnsi="宋体"/>
                      <w:szCs w:val="21"/>
                    </w:rPr>
                    <w:t>1</w:t>
                  </w:r>
                  <w:r>
                    <w:rPr>
                      <w:rFonts w:ascii="宋体" w:eastAsia="宋体" w:hAnsi="宋体" w:hint="eastAsia"/>
                      <w:szCs w:val="21"/>
                    </w:rPr>
                    <w:t>0</w:t>
                  </w:r>
                  <w:r>
                    <w:rPr>
                      <w:rFonts w:ascii="宋体" w:eastAsia="宋体" w:hAnsi="宋体"/>
                      <w:szCs w:val="21"/>
                    </w:rPr>
                    <w:t>分</w:t>
                  </w:r>
                  <w:r>
                    <w:rPr>
                      <w:rFonts w:ascii="宋体" w:eastAsia="宋体" w:hAnsi="宋体"/>
                      <w:szCs w:val="21"/>
                    </w:rPr>
                    <w:t>)</w:t>
                  </w:r>
                </w:p>
              </w:tc>
              <w:tc>
                <w:tcPr>
                  <w:tcW w:w="1430" w:type="dxa"/>
                  <w:vAlign w:val="center"/>
                </w:tcPr>
                <w:p w14:paraId="3F8FEC3A" w14:textId="77777777" w:rsidR="00CB412D" w:rsidRDefault="00EB7721">
                  <w:pPr>
                    <w:jc w:val="center"/>
                    <w:rPr>
                      <w:rFonts w:ascii="宋体" w:eastAsia="宋体" w:hAnsi="宋体"/>
                      <w:szCs w:val="21"/>
                    </w:rPr>
                  </w:pPr>
                  <w:r>
                    <w:rPr>
                      <w:rFonts w:ascii="宋体" w:eastAsia="宋体" w:hAnsi="宋体" w:hint="eastAsia"/>
                      <w:szCs w:val="21"/>
                    </w:rPr>
                    <w:t>较小</w:t>
                  </w:r>
                </w:p>
                <w:p w14:paraId="0F664111" w14:textId="77777777" w:rsidR="00CB412D" w:rsidRDefault="00EB7721">
                  <w:pPr>
                    <w:jc w:val="center"/>
                    <w:rPr>
                      <w:rFonts w:ascii="宋体" w:eastAsia="宋体" w:hAnsi="宋体"/>
                      <w:szCs w:val="21"/>
                    </w:rPr>
                  </w:pPr>
                  <w:r>
                    <w:rPr>
                      <w:rFonts w:ascii="宋体" w:eastAsia="宋体" w:hAnsi="宋体"/>
                      <w:szCs w:val="21"/>
                    </w:rPr>
                    <w:t>(9</w:t>
                  </w:r>
                  <w:r>
                    <w:rPr>
                      <w:rFonts w:ascii="宋体" w:eastAsia="宋体" w:hAnsi="宋体"/>
                      <w:szCs w:val="21"/>
                    </w:rPr>
                    <w:t>～</w:t>
                  </w:r>
                  <w:r>
                    <w:rPr>
                      <w:rFonts w:ascii="宋体" w:eastAsia="宋体" w:hAnsi="宋体"/>
                      <w:szCs w:val="21"/>
                    </w:rPr>
                    <w:t>0</w:t>
                  </w:r>
                  <w:r>
                    <w:rPr>
                      <w:rFonts w:ascii="宋体" w:eastAsia="宋体" w:hAnsi="宋体"/>
                      <w:szCs w:val="21"/>
                    </w:rPr>
                    <w:t>分</w:t>
                  </w:r>
                  <w:r>
                    <w:rPr>
                      <w:rFonts w:ascii="宋体" w:eastAsia="宋体" w:hAnsi="宋体"/>
                      <w:szCs w:val="21"/>
                    </w:rPr>
                    <w:t>)</w:t>
                  </w:r>
                </w:p>
              </w:tc>
              <w:tc>
                <w:tcPr>
                  <w:tcW w:w="1266" w:type="dxa"/>
                  <w:vAlign w:val="center"/>
                </w:tcPr>
                <w:p w14:paraId="60DAF467" w14:textId="77777777" w:rsidR="00CB412D" w:rsidRDefault="00CB412D">
                  <w:pPr>
                    <w:jc w:val="center"/>
                    <w:rPr>
                      <w:rFonts w:ascii="宋体" w:eastAsia="宋体" w:hAnsi="宋体"/>
                      <w:szCs w:val="21"/>
                    </w:rPr>
                  </w:pPr>
                </w:p>
              </w:tc>
            </w:tr>
            <w:tr w:rsidR="00CB412D" w14:paraId="651B5B47" w14:textId="77777777">
              <w:trPr>
                <w:trHeight w:val="764"/>
                <w:jc w:val="center"/>
              </w:trPr>
              <w:tc>
                <w:tcPr>
                  <w:tcW w:w="1392" w:type="dxa"/>
                  <w:vAlign w:val="center"/>
                </w:tcPr>
                <w:p w14:paraId="675D3655" w14:textId="77777777" w:rsidR="00CB412D" w:rsidRDefault="00EB7721">
                  <w:pPr>
                    <w:jc w:val="center"/>
                    <w:rPr>
                      <w:rFonts w:ascii="宋体" w:eastAsia="宋体" w:hAnsi="宋体"/>
                      <w:szCs w:val="21"/>
                    </w:rPr>
                  </w:pPr>
                  <w:r>
                    <w:rPr>
                      <w:rFonts w:ascii="宋体" w:eastAsia="宋体" w:hAnsi="宋体" w:hint="eastAsia"/>
                      <w:szCs w:val="21"/>
                    </w:rPr>
                    <w:t>研究方法和学术规范</w:t>
                  </w:r>
                </w:p>
              </w:tc>
              <w:tc>
                <w:tcPr>
                  <w:tcW w:w="1565" w:type="dxa"/>
                  <w:vAlign w:val="center"/>
                </w:tcPr>
                <w:p w14:paraId="7DFA5323" w14:textId="77777777" w:rsidR="00CB412D" w:rsidRDefault="00EB7721">
                  <w:pPr>
                    <w:jc w:val="center"/>
                    <w:rPr>
                      <w:rFonts w:ascii="宋体" w:eastAsia="宋体" w:hAnsi="宋体"/>
                      <w:szCs w:val="21"/>
                    </w:rPr>
                  </w:pPr>
                  <w:r>
                    <w:rPr>
                      <w:rFonts w:ascii="宋体" w:eastAsia="宋体" w:hAnsi="宋体" w:hint="eastAsia"/>
                      <w:szCs w:val="21"/>
                    </w:rPr>
                    <w:t>很好</w:t>
                  </w:r>
                </w:p>
                <w:p w14:paraId="07545403" w14:textId="77777777" w:rsidR="00CB412D" w:rsidRDefault="00EB7721">
                  <w:pPr>
                    <w:jc w:val="center"/>
                    <w:rPr>
                      <w:rFonts w:ascii="宋体" w:eastAsia="宋体" w:hAnsi="宋体"/>
                      <w:szCs w:val="21"/>
                    </w:rPr>
                  </w:pPr>
                  <w:r>
                    <w:rPr>
                      <w:rFonts w:ascii="宋体" w:eastAsia="宋体" w:hAnsi="宋体"/>
                      <w:szCs w:val="21"/>
                    </w:rPr>
                    <w:t>(20</w:t>
                  </w:r>
                  <w:r>
                    <w:rPr>
                      <w:rFonts w:ascii="宋体" w:eastAsia="宋体" w:hAnsi="宋体"/>
                      <w:szCs w:val="21"/>
                    </w:rPr>
                    <w:t>～</w:t>
                  </w:r>
                  <w:r>
                    <w:rPr>
                      <w:rFonts w:ascii="宋体" w:eastAsia="宋体" w:hAnsi="宋体"/>
                      <w:szCs w:val="21"/>
                    </w:rPr>
                    <w:t>1</w:t>
                  </w:r>
                  <w:r>
                    <w:rPr>
                      <w:rFonts w:ascii="宋体" w:eastAsia="宋体" w:hAnsi="宋体" w:hint="eastAsia"/>
                      <w:szCs w:val="21"/>
                    </w:rPr>
                    <w:t>6</w:t>
                  </w:r>
                  <w:r>
                    <w:rPr>
                      <w:rFonts w:ascii="宋体" w:eastAsia="宋体" w:hAnsi="宋体"/>
                      <w:szCs w:val="21"/>
                    </w:rPr>
                    <w:t>分</w:t>
                  </w:r>
                  <w:r>
                    <w:rPr>
                      <w:rFonts w:ascii="宋体" w:eastAsia="宋体" w:hAnsi="宋体"/>
                      <w:szCs w:val="21"/>
                    </w:rPr>
                    <w:t>)</w:t>
                  </w:r>
                </w:p>
              </w:tc>
              <w:tc>
                <w:tcPr>
                  <w:tcW w:w="1470" w:type="dxa"/>
                  <w:vAlign w:val="center"/>
                </w:tcPr>
                <w:p w14:paraId="4927B8F4" w14:textId="77777777" w:rsidR="00CB412D" w:rsidRDefault="00EB7721">
                  <w:pPr>
                    <w:jc w:val="center"/>
                    <w:rPr>
                      <w:rFonts w:ascii="宋体" w:eastAsia="宋体" w:hAnsi="宋体"/>
                      <w:szCs w:val="21"/>
                    </w:rPr>
                  </w:pPr>
                  <w:r>
                    <w:rPr>
                      <w:rFonts w:ascii="宋体" w:eastAsia="宋体" w:hAnsi="宋体" w:hint="eastAsia"/>
                      <w:szCs w:val="21"/>
                    </w:rPr>
                    <w:t>较好</w:t>
                  </w:r>
                </w:p>
                <w:p w14:paraId="13EF3585" w14:textId="77777777" w:rsidR="00CB412D" w:rsidRDefault="00EB7721">
                  <w:pPr>
                    <w:jc w:val="center"/>
                    <w:rPr>
                      <w:rFonts w:ascii="宋体" w:eastAsia="宋体" w:hAnsi="宋体"/>
                      <w:szCs w:val="21"/>
                    </w:rPr>
                  </w:pPr>
                  <w:r>
                    <w:rPr>
                      <w:rFonts w:ascii="宋体" w:eastAsia="宋体" w:hAnsi="宋体"/>
                      <w:szCs w:val="21"/>
                    </w:rPr>
                    <w:t>(1</w:t>
                  </w:r>
                  <w:r>
                    <w:rPr>
                      <w:rFonts w:ascii="宋体" w:eastAsia="宋体" w:hAnsi="宋体" w:hint="eastAsia"/>
                      <w:szCs w:val="21"/>
                    </w:rPr>
                    <w:t>5</w:t>
                  </w:r>
                  <w:r>
                    <w:rPr>
                      <w:rFonts w:ascii="宋体" w:eastAsia="宋体" w:hAnsi="宋体"/>
                      <w:szCs w:val="21"/>
                    </w:rPr>
                    <w:t>～</w:t>
                  </w:r>
                  <w:r>
                    <w:rPr>
                      <w:rFonts w:ascii="宋体" w:eastAsia="宋体" w:hAnsi="宋体"/>
                      <w:szCs w:val="21"/>
                    </w:rPr>
                    <w:t>1</w:t>
                  </w:r>
                  <w:r>
                    <w:rPr>
                      <w:rFonts w:ascii="宋体" w:eastAsia="宋体" w:hAnsi="宋体" w:hint="eastAsia"/>
                      <w:szCs w:val="21"/>
                    </w:rPr>
                    <w:t>1</w:t>
                  </w:r>
                  <w:r>
                    <w:rPr>
                      <w:rFonts w:ascii="宋体" w:eastAsia="宋体" w:hAnsi="宋体"/>
                      <w:szCs w:val="21"/>
                    </w:rPr>
                    <w:t>分</w:t>
                  </w:r>
                  <w:r>
                    <w:rPr>
                      <w:rFonts w:ascii="宋体" w:eastAsia="宋体" w:hAnsi="宋体"/>
                      <w:szCs w:val="21"/>
                    </w:rPr>
                    <w:t>)</w:t>
                  </w:r>
                </w:p>
              </w:tc>
              <w:tc>
                <w:tcPr>
                  <w:tcW w:w="1490" w:type="dxa"/>
                  <w:vAlign w:val="center"/>
                </w:tcPr>
                <w:p w14:paraId="5AE4F0BA" w14:textId="77777777" w:rsidR="00CB412D" w:rsidRDefault="00EB7721">
                  <w:pPr>
                    <w:jc w:val="center"/>
                    <w:rPr>
                      <w:rFonts w:ascii="宋体" w:eastAsia="宋体" w:hAnsi="宋体"/>
                      <w:szCs w:val="21"/>
                    </w:rPr>
                  </w:pPr>
                  <w:r>
                    <w:rPr>
                      <w:rFonts w:ascii="宋体" w:eastAsia="宋体" w:hAnsi="宋体" w:hint="eastAsia"/>
                      <w:szCs w:val="21"/>
                    </w:rPr>
                    <w:t>一般</w:t>
                  </w:r>
                </w:p>
                <w:p w14:paraId="1BF3FF5E" w14:textId="77777777" w:rsidR="00CB412D" w:rsidRDefault="00EB7721">
                  <w:pPr>
                    <w:jc w:val="center"/>
                    <w:rPr>
                      <w:rFonts w:ascii="宋体" w:eastAsia="宋体" w:hAnsi="宋体"/>
                      <w:szCs w:val="21"/>
                    </w:rPr>
                  </w:pPr>
                  <w:r>
                    <w:rPr>
                      <w:rFonts w:ascii="宋体" w:eastAsia="宋体" w:hAnsi="宋体"/>
                      <w:szCs w:val="21"/>
                    </w:rPr>
                    <w:t>(</w:t>
                  </w:r>
                  <w:r>
                    <w:rPr>
                      <w:rFonts w:ascii="宋体" w:eastAsia="宋体" w:hAnsi="宋体" w:hint="eastAsia"/>
                      <w:szCs w:val="21"/>
                    </w:rPr>
                    <w:t>10</w:t>
                  </w:r>
                  <w:r>
                    <w:rPr>
                      <w:rFonts w:ascii="宋体" w:eastAsia="宋体" w:hAnsi="宋体"/>
                      <w:szCs w:val="21"/>
                    </w:rPr>
                    <w:t>～</w:t>
                  </w:r>
                  <w:r>
                    <w:rPr>
                      <w:rFonts w:ascii="宋体" w:eastAsia="宋体" w:hAnsi="宋体" w:hint="eastAsia"/>
                      <w:szCs w:val="21"/>
                    </w:rPr>
                    <w:t>6</w:t>
                  </w:r>
                  <w:r>
                    <w:rPr>
                      <w:rFonts w:ascii="宋体" w:eastAsia="宋体" w:hAnsi="宋体"/>
                      <w:szCs w:val="21"/>
                    </w:rPr>
                    <w:t>分</w:t>
                  </w:r>
                  <w:r>
                    <w:rPr>
                      <w:rFonts w:ascii="宋体" w:eastAsia="宋体" w:hAnsi="宋体"/>
                      <w:szCs w:val="21"/>
                    </w:rPr>
                    <w:t>)</w:t>
                  </w:r>
                </w:p>
              </w:tc>
              <w:tc>
                <w:tcPr>
                  <w:tcW w:w="1430" w:type="dxa"/>
                  <w:vAlign w:val="center"/>
                </w:tcPr>
                <w:p w14:paraId="7A986CEC" w14:textId="77777777" w:rsidR="00CB412D" w:rsidRDefault="00EB7721">
                  <w:pPr>
                    <w:jc w:val="center"/>
                    <w:rPr>
                      <w:rFonts w:ascii="宋体" w:eastAsia="宋体" w:hAnsi="宋体"/>
                      <w:szCs w:val="21"/>
                    </w:rPr>
                  </w:pPr>
                  <w:r>
                    <w:rPr>
                      <w:rFonts w:ascii="宋体" w:eastAsia="宋体" w:hAnsi="宋体" w:hint="eastAsia"/>
                      <w:szCs w:val="21"/>
                    </w:rPr>
                    <w:t>较差</w:t>
                  </w:r>
                </w:p>
                <w:p w14:paraId="44978748" w14:textId="77777777" w:rsidR="00CB412D" w:rsidRDefault="00EB7721">
                  <w:pPr>
                    <w:jc w:val="center"/>
                    <w:rPr>
                      <w:rFonts w:ascii="宋体" w:eastAsia="宋体" w:hAnsi="宋体"/>
                      <w:szCs w:val="21"/>
                    </w:rPr>
                  </w:pPr>
                  <w:r>
                    <w:rPr>
                      <w:rFonts w:ascii="宋体" w:eastAsia="宋体" w:hAnsi="宋体"/>
                      <w:szCs w:val="21"/>
                    </w:rPr>
                    <w:t>(5</w:t>
                  </w:r>
                  <w:r>
                    <w:rPr>
                      <w:rFonts w:ascii="宋体" w:eastAsia="宋体" w:hAnsi="宋体"/>
                      <w:szCs w:val="21"/>
                    </w:rPr>
                    <w:t>～</w:t>
                  </w:r>
                  <w:r>
                    <w:rPr>
                      <w:rFonts w:ascii="宋体" w:eastAsia="宋体" w:hAnsi="宋体"/>
                      <w:szCs w:val="21"/>
                    </w:rPr>
                    <w:t>0</w:t>
                  </w:r>
                  <w:r>
                    <w:rPr>
                      <w:rFonts w:ascii="宋体" w:eastAsia="宋体" w:hAnsi="宋体"/>
                      <w:szCs w:val="21"/>
                    </w:rPr>
                    <w:t>分</w:t>
                  </w:r>
                  <w:r>
                    <w:rPr>
                      <w:rFonts w:ascii="宋体" w:eastAsia="宋体" w:hAnsi="宋体"/>
                      <w:szCs w:val="21"/>
                    </w:rPr>
                    <w:t>)</w:t>
                  </w:r>
                </w:p>
              </w:tc>
              <w:tc>
                <w:tcPr>
                  <w:tcW w:w="1266" w:type="dxa"/>
                  <w:vAlign w:val="center"/>
                </w:tcPr>
                <w:p w14:paraId="042D9E37" w14:textId="77777777" w:rsidR="00CB412D" w:rsidRDefault="00CB412D">
                  <w:pPr>
                    <w:jc w:val="center"/>
                    <w:rPr>
                      <w:rFonts w:ascii="宋体" w:eastAsia="宋体" w:hAnsi="宋体"/>
                      <w:szCs w:val="21"/>
                    </w:rPr>
                  </w:pPr>
                </w:p>
              </w:tc>
            </w:tr>
            <w:tr w:rsidR="00CB412D" w14:paraId="65AC5339" w14:textId="77777777">
              <w:trPr>
                <w:trHeight w:val="425"/>
                <w:jc w:val="center"/>
              </w:trPr>
              <w:tc>
                <w:tcPr>
                  <w:tcW w:w="7347" w:type="dxa"/>
                  <w:gridSpan w:val="5"/>
                  <w:vAlign w:val="center"/>
                </w:tcPr>
                <w:p w14:paraId="65898E94" w14:textId="77777777" w:rsidR="00CB412D" w:rsidRDefault="00EB7721">
                  <w:pPr>
                    <w:jc w:val="center"/>
                    <w:rPr>
                      <w:rFonts w:ascii="宋体" w:eastAsia="宋体" w:hAnsi="宋体"/>
                      <w:szCs w:val="21"/>
                    </w:rPr>
                  </w:pPr>
                  <w:r>
                    <w:rPr>
                      <w:rFonts w:ascii="宋体" w:eastAsia="宋体" w:hAnsi="宋体" w:hint="eastAsia"/>
                      <w:szCs w:val="21"/>
                    </w:rPr>
                    <w:t>小</w:t>
                  </w:r>
                  <w:r>
                    <w:rPr>
                      <w:rFonts w:ascii="宋体" w:eastAsia="宋体" w:hAnsi="宋体"/>
                      <w:szCs w:val="21"/>
                    </w:rPr>
                    <w:t xml:space="preserve">  </w:t>
                  </w:r>
                  <w:r>
                    <w:rPr>
                      <w:rFonts w:ascii="宋体" w:eastAsia="宋体" w:hAnsi="宋体"/>
                      <w:szCs w:val="21"/>
                    </w:rPr>
                    <w:t>计（满分：</w:t>
                  </w:r>
                  <w:r>
                    <w:rPr>
                      <w:rFonts w:ascii="宋体" w:eastAsia="宋体" w:hAnsi="宋体"/>
                      <w:szCs w:val="21"/>
                    </w:rPr>
                    <w:t>100</w:t>
                  </w:r>
                  <w:r>
                    <w:rPr>
                      <w:rFonts w:ascii="宋体" w:eastAsia="宋体" w:hAnsi="宋体"/>
                      <w:szCs w:val="21"/>
                    </w:rPr>
                    <w:t>分）</w:t>
                  </w:r>
                </w:p>
              </w:tc>
              <w:tc>
                <w:tcPr>
                  <w:tcW w:w="1266" w:type="dxa"/>
                  <w:vAlign w:val="center"/>
                </w:tcPr>
                <w:p w14:paraId="692FB129" w14:textId="77777777" w:rsidR="00CB412D" w:rsidRDefault="00CB412D">
                  <w:pPr>
                    <w:jc w:val="center"/>
                    <w:rPr>
                      <w:rFonts w:ascii="宋体" w:eastAsia="宋体" w:hAnsi="宋体"/>
                      <w:szCs w:val="21"/>
                    </w:rPr>
                  </w:pPr>
                </w:p>
              </w:tc>
            </w:tr>
          </w:tbl>
          <w:p w14:paraId="1F01B00A" w14:textId="77777777" w:rsidR="00CB412D" w:rsidRDefault="00EB7721">
            <w:pPr>
              <w:spacing w:beforeLines="50" w:before="156"/>
              <w:rPr>
                <w:rFonts w:ascii="宋体" w:eastAsia="宋体" w:hAnsi="宋体"/>
                <w:szCs w:val="21"/>
              </w:rPr>
            </w:pPr>
            <w:r>
              <w:rPr>
                <w:rFonts w:ascii="宋体" w:eastAsia="宋体" w:hAnsi="宋体" w:hint="eastAsia"/>
                <w:szCs w:val="21"/>
              </w:rPr>
              <w:t>建议等级，并简单说明理由：</w:t>
            </w:r>
          </w:p>
          <w:p w14:paraId="1ECB2C8D" w14:textId="77777777" w:rsidR="00CB412D" w:rsidRDefault="00CB412D">
            <w:pPr>
              <w:rPr>
                <w:rFonts w:ascii="宋体" w:eastAsia="宋体" w:hAnsi="宋体"/>
                <w:szCs w:val="21"/>
              </w:rPr>
            </w:pPr>
          </w:p>
          <w:p w14:paraId="7378EA8C" w14:textId="77777777" w:rsidR="00CB412D" w:rsidRDefault="00CB412D">
            <w:pPr>
              <w:rPr>
                <w:rFonts w:ascii="宋体" w:eastAsia="宋体" w:hAnsi="宋体"/>
                <w:szCs w:val="21"/>
              </w:rPr>
            </w:pPr>
          </w:p>
          <w:p w14:paraId="00CAE816" w14:textId="77777777" w:rsidR="00CB412D" w:rsidRDefault="00CB412D">
            <w:pPr>
              <w:rPr>
                <w:rFonts w:ascii="宋体" w:eastAsia="宋体" w:hAnsi="宋体"/>
                <w:szCs w:val="21"/>
              </w:rPr>
            </w:pPr>
          </w:p>
          <w:p w14:paraId="033644C6" w14:textId="77777777" w:rsidR="00CB412D" w:rsidRDefault="00CB412D">
            <w:pPr>
              <w:rPr>
                <w:rFonts w:ascii="宋体" w:eastAsia="宋体" w:hAnsi="宋体"/>
                <w:szCs w:val="21"/>
              </w:rPr>
            </w:pPr>
          </w:p>
          <w:p w14:paraId="53F91CEC" w14:textId="77777777" w:rsidR="00CB412D" w:rsidRDefault="00CB412D">
            <w:pPr>
              <w:rPr>
                <w:rFonts w:ascii="宋体" w:eastAsia="宋体" w:hAnsi="宋体"/>
                <w:szCs w:val="21"/>
              </w:rPr>
            </w:pPr>
          </w:p>
          <w:p w14:paraId="16D76988" w14:textId="77777777" w:rsidR="00CB412D" w:rsidRDefault="00CB412D">
            <w:pPr>
              <w:rPr>
                <w:rFonts w:ascii="宋体" w:eastAsia="宋体" w:hAnsi="宋体"/>
                <w:szCs w:val="21"/>
              </w:rPr>
            </w:pPr>
          </w:p>
          <w:p w14:paraId="60F83ED3" w14:textId="77777777" w:rsidR="00CB412D" w:rsidRDefault="00CB412D">
            <w:pPr>
              <w:rPr>
                <w:rFonts w:ascii="宋体" w:eastAsia="宋体" w:hAnsi="宋体"/>
                <w:szCs w:val="21"/>
              </w:rPr>
            </w:pPr>
          </w:p>
          <w:p w14:paraId="2E8F1C3D" w14:textId="77777777" w:rsidR="00CB412D" w:rsidRDefault="00CB412D">
            <w:pPr>
              <w:rPr>
                <w:rFonts w:ascii="宋体" w:eastAsia="宋体" w:hAnsi="宋体"/>
                <w:szCs w:val="21"/>
              </w:rPr>
            </w:pPr>
          </w:p>
          <w:p w14:paraId="433B261A" w14:textId="77777777" w:rsidR="00CB412D" w:rsidRDefault="00CB412D">
            <w:pPr>
              <w:rPr>
                <w:rFonts w:ascii="宋体" w:eastAsia="宋体" w:hAnsi="宋体"/>
                <w:szCs w:val="21"/>
              </w:rPr>
            </w:pPr>
          </w:p>
          <w:p w14:paraId="4F319A65" w14:textId="77777777" w:rsidR="00CB412D" w:rsidRDefault="00CB412D">
            <w:pPr>
              <w:rPr>
                <w:rFonts w:ascii="宋体" w:eastAsia="宋体" w:hAnsi="宋体"/>
                <w:szCs w:val="21"/>
              </w:rPr>
            </w:pPr>
          </w:p>
          <w:p w14:paraId="3CFD048F" w14:textId="77777777" w:rsidR="00CB412D" w:rsidRDefault="00CB412D">
            <w:pPr>
              <w:rPr>
                <w:rFonts w:ascii="宋体" w:eastAsia="宋体" w:hAnsi="宋体"/>
                <w:szCs w:val="21"/>
              </w:rPr>
            </w:pPr>
          </w:p>
          <w:p w14:paraId="51A4C30E" w14:textId="77777777" w:rsidR="00CB412D" w:rsidRDefault="00CB412D">
            <w:pPr>
              <w:rPr>
                <w:rFonts w:ascii="宋体" w:eastAsia="宋体" w:hAnsi="宋体"/>
                <w:szCs w:val="21"/>
              </w:rPr>
            </w:pPr>
          </w:p>
          <w:p w14:paraId="38DBD983" w14:textId="77777777" w:rsidR="00CB412D" w:rsidRDefault="00CB412D">
            <w:pPr>
              <w:rPr>
                <w:rFonts w:ascii="宋体" w:eastAsia="宋体" w:hAnsi="宋体"/>
                <w:szCs w:val="21"/>
              </w:rPr>
            </w:pPr>
          </w:p>
          <w:p w14:paraId="65343FDE" w14:textId="77777777" w:rsidR="00CB412D" w:rsidRDefault="00CB412D">
            <w:pPr>
              <w:rPr>
                <w:rFonts w:ascii="宋体" w:eastAsia="宋体" w:hAnsi="宋体"/>
                <w:szCs w:val="21"/>
              </w:rPr>
            </w:pPr>
          </w:p>
          <w:p w14:paraId="20831A37" w14:textId="77777777" w:rsidR="00CB412D" w:rsidRDefault="00CB412D">
            <w:pPr>
              <w:rPr>
                <w:rFonts w:ascii="宋体" w:eastAsia="宋体" w:hAnsi="宋体"/>
                <w:szCs w:val="21"/>
              </w:rPr>
            </w:pPr>
          </w:p>
          <w:p w14:paraId="60917F67" w14:textId="77777777" w:rsidR="00CB412D" w:rsidRDefault="00CB412D">
            <w:pPr>
              <w:rPr>
                <w:rFonts w:ascii="宋体" w:eastAsia="宋体" w:hAnsi="宋体"/>
                <w:szCs w:val="21"/>
              </w:rPr>
            </w:pPr>
          </w:p>
          <w:p w14:paraId="48D180F0" w14:textId="77777777" w:rsidR="00CB412D" w:rsidRDefault="00CB412D">
            <w:pPr>
              <w:rPr>
                <w:rFonts w:ascii="宋体" w:eastAsia="宋体" w:hAnsi="宋体"/>
                <w:szCs w:val="21"/>
              </w:rPr>
            </w:pPr>
          </w:p>
          <w:p w14:paraId="284C4DF5" w14:textId="77777777" w:rsidR="00CB412D" w:rsidRDefault="00CB412D">
            <w:pPr>
              <w:rPr>
                <w:rFonts w:ascii="宋体" w:eastAsia="宋体" w:hAnsi="宋体"/>
                <w:szCs w:val="21"/>
              </w:rPr>
            </w:pPr>
          </w:p>
          <w:p w14:paraId="12577085" w14:textId="77777777" w:rsidR="00CB412D" w:rsidRDefault="00CB412D">
            <w:pPr>
              <w:rPr>
                <w:rFonts w:ascii="宋体" w:eastAsia="宋体" w:hAnsi="宋体"/>
                <w:szCs w:val="21"/>
              </w:rPr>
            </w:pPr>
          </w:p>
          <w:p w14:paraId="3F8460DA" w14:textId="77777777" w:rsidR="00CB412D" w:rsidRDefault="00CB412D">
            <w:pPr>
              <w:rPr>
                <w:rFonts w:ascii="宋体" w:eastAsia="宋体" w:hAnsi="宋体"/>
                <w:szCs w:val="21"/>
              </w:rPr>
            </w:pPr>
          </w:p>
          <w:p w14:paraId="5484706C" w14:textId="77777777" w:rsidR="00CB412D" w:rsidRDefault="00CB412D">
            <w:pPr>
              <w:rPr>
                <w:rFonts w:ascii="宋体" w:eastAsia="宋体" w:hAnsi="宋体"/>
                <w:szCs w:val="21"/>
              </w:rPr>
            </w:pPr>
          </w:p>
          <w:p w14:paraId="77D9C848" w14:textId="77777777" w:rsidR="00CB412D" w:rsidRDefault="00CB412D">
            <w:pPr>
              <w:rPr>
                <w:rFonts w:ascii="宋体" w:eastAsia="宋体" w:hAnsi="宋体"/>
                <w:szCs w:val="21"/>
              </w:rPr>
            </w:pPr>
          </w:p>
          <w:p w14:paraId="78E56551" w14:textId="77777777" w:rsidR="00CB412D" w:rsidRDefault="00CB412D">
            <w:pPr>
              <w:ind w:firstLine="4560"/>
              <w:rPr>
                <w:rFonts w:ascii="宋体" w:eastAsia="宋体" w:hAnsi="宋体"/>
                <w:szCs w:val="21"/>
              </w:rPr>
            </w:pPr>
          </w:p>
          <w:p w14:paraId="136CDBAD" w14:textId="77777777" w:rsidR="00CB412D" w:rsidRDefault="00EB7721">
            <w:pPr>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评审专家：</w:t>
            </w:r>
            <w:r>
              <w:rPr>
                <w:rFonts w:ascii="宋体" w:eastAsia="宋体" w:hAnsi="宋体" w:hint="eastAsia"/>
                <w:szCs w:val="21"/>
              </w:rPr>
              <w:t xml:space="preserve">               </w:t>
            </w:r>
            <w:r>
              <w:rPr>
                <w:rFonts w:ascii="宋体" w:eastAsia="宋体" w:hAnsi="宋体" w:hint="eastAsia"/>
                <w:szCs w:val="21"/>
              </w:rPr>
              <w:t>评审专家所在单位：</w:t>
            </w:r>
          </w:p>
          <w:p w14:paraId="52342A14" w14:textId="77777777" w:rsidR="00CB412D" w:rsidRDefault="00EB7721">
            <w:pPr>
              <w:spacing w:beforeLines="50" w:before="156"/>
              <w:ind w:firstLine="4559"/>
              <w:rPr>
                <w:rFonts w:ascii="宋体" w:eastAsia="宋体" w:hAnsi="宋体"/>
                <w:szCs w:val="21"/>
              </w:rPr>
            </w:pPr>
            <w:r>
              <w:rPr>
                <w:rFonts w:ascii="宋体" w:eastAsia="宋体" w:hAnsi="宋体" w:hint="eastAsia"/>
                <w:szCs w:val="21"/>
              </w:rPr>
              <w:t xml:space="preserve">                </w:t>
            </w:r>
            <w:r>
              <w:rPr>
                <w:rFonts w:ascii="宋体" w:eastAsia="宋体" w:hAnsi="宋体" w:hint="eastAsia"/>
                <w:szCs w:val="21"/>
              </w:rPr>
              <w:t>年</w:t>
            </w:r>
            <w:r>
              <w:rPr>
                <w:rFonts w:ascii="宋体" w:eastAsia="宋体" w:hAnsi="宋体" w:hint="eastAsia"/>
                <w:szCs w:val="21"/>
              </w:rPr>
              <w:t xml:space="preserve">    </w:t>
            </w:r>
            <w:r>
              <w:rPr>
                <w:rFonts w:ascii="宋体" w:eastAsia="宋体" w:hAnsi="宋体" w:hint="eastAsia"/>
                <w:szCs w:val="21"/>
              </w:rPr>
              <w:t>月</w:t>
            </w:r>
            <w:r>
              <w:rPr>
                <w:rFonts w:ascii="宋体" w:eastAsia="宋体" w:hAnsi="宋体" w:hint="eastAsia"/>
                <w:szCs w:val="21"/>
              </w:rPr>
              <w:t xml:space="preserve">    </w:t>
            </w:r>
            <w:r>
              <w:rPr>
                <w:rFonts w:ascii="宋体" w:eastAsia="宋体" w:hAnsi="宋体" w:hint="eastAsia"/>
                <w:szCs w:val="21"/>
              </w:rPr>
              <w:t>日</w:t>
            </w:r>
          </w:p>
        </w:tc>
      </w:tr>
    </w:tbl>
    <w:p w14:paraId="2E6A07B2" w14:textId="77777777" w:rsidR="00CB412D" w:rsidRDefault="00CB412D">
      <w:pPr>
        <w:spacing w:line="20" w:lineRule="exact"/>
        <w:rPr>
          <w:rFonts w:ascii="宋体" w:eastAsia="宋体" w:hAnsi="宋体"/>
          <w:szCs w:val="21"/>
        </w:rPr>
      </w:pPr>
    </w:p>
    <w:p w14:paraId="34B61207" w14:textId="77777777" w:rsidR="00CB412D" w:rsidRDefault="00EB7721">
      <w:pPr>
        <w:rPr>
          <w:rFonts w:ascii="方正小标宋简体" w:eastAsia="方正小标宋简体" w:hAnsi="方正小标宋简体" w:cs="方正小标宋简体"/>
          <w:color w:val="000000"/>
          <w:sz w:val="44"/>
          <w:szCs w:val="44"/>
          <w:shd w:val="clear" w:color="auto" w:fill="FFFFFF"/>
        </w:rPr>
        <w:sectPr w:rsidR="00CB412D">
          <w:pgSz w:w="11906" w:h="16838"/>
          <w:pgMar w:top="1440" w:right="1800" w:bottom="1440" w:left="1800" w:header="851" w:footer="992" w:gutter="0"/>
          <w:cols w:space="425"/>
          <w:docGrid w:type="lines" w:linePitch="312"/>
        </w:sectPr>
      </w:pPr>
      <w:r>
        <w:rPr>
          <w:rFonts w:ascii="方正小标宋简体" w:eastAsia="方正小标宋简体" w:hAnsi="方正小标宋简体" w:cs="方正小标宋简体" w:hint="eastAsia"/>
          <w:color w:val="000000"/>
          <w:sz w:val="44"/>
          <w:szCs w:val="44"/>
          <w:shd w:val="clear" w:color="auto" w:fill="FFFFFF"/>
        </w:rPr>
        <w:br w:type="page"/>
      </w:r>
    </w:p>
    <w:tbl>
      <w:tblPr>
        <w:tblpPr w:leftFromText="180" w:rightFromText="180" w:horzAnchor="margin" w:tblpXSpec="center" w:tblpY="309"/>
        <w:tblW w:w="15089" w:type="dxa"/>
        <w:tblLayout w:type="fixed"/>
        <w:tblLook w:val="04A0" w:firstRow="1" w:lastRow="0" w:firstColumn="1" w:lastColumn="0" w:noHBand="0" w:noVBand="1"/>
      </w:tblPr>
      <w:tblGrid>
        <w:gridCol w:w="567"/>
        <w:gridCol w:w="1742"/>
        <w:gridCol w:w="4140"/>
        <w:gridCol w:w="1597"/>
        <w:gridCol w:w="1474"/>
        <w:gridCol w:w="1980"/>
        <w:gridCol w:w="1720"/>
        <w:gridCol w:w="800"/>
        <w:gridCol w:w="1069"/>
      </w:tblGrid>
      <w:tr w:rsidR="00CB412D" w14:paraId="2BD18C8A" w14:textId="77777777">
        <w:trPr>
          <w:trHeight w:val="450"/>
        </w:trPr>
        <w:tc>
          <w:tcPr>
            <w:tcW w:w="15089" w:type="dxa"/>
            <w:gridSpan w:val="9"/>
            <w:tcBorders>
              <w:top w:val="nil"/>
              <w:left w:val="nil"/>
              <w:bottom w:val="nil"/>
              <w:right w:val="nil"/>
            </w:tcBorders>
            <w:vAlign w:val="center"/>
          </w:tcPr>
          <w:p w14:paraId="47DE72A1" w14:textId="77777777" w:rsidR="00CB412D" w:rsidRDefault="00EB7721">
            <w:pPr>
              <w:widowControl/>
              <w:jc w:val="center"/>
              <w:rPr>
                <w:rFonts w:ascii="方正小标宋简体" w:eastAsia="方正小标宋简体" w:hAnsi="宋体" w:cs="宋体"/>
                <w:bCs/>
                <w:kern w:val="0"/>
                <w:sz w:val="36"/>
                <w:szCs w:val="36"/>
              </w:rPr>
            </w:pPr>
            <w:r>
              <w:rPr>
                <w:rFonts w:ascii="方正小标宋简体" w:eastAsia="方正小标宋简体" w:hAnsi="宋体" w:cs="宋体" w:hint="eastAsia"/>
                <w:bCs/>
                <w:kern w:val="0"/>
                <w:sz w:val="36"/>
                <w:szCs w:val="36"/>
              </w:rPr>
              <w:lastRenderedPageBreak/>
              <w:t>湖北省高等学校人文社会科学研究优秀成果申报一览表</w:t>
            </w:r>
          </w:p>
          <w:p w14:paraId="3BE06D65" w14:textId="77777777" w:rsidR="00CB412D" w:rsidRDefault="00CB412D">
            <w:pPr>
              <w:widowControl/>
              <w:jc w:val="center"/>
              <w:rPr>
                <w:rFonts w:ascii="宋体" w:hAnsi="宋体" w:cs="宋体"/>
                <w:b/>
                <w:bCs/>
                <w:kern w:val="0"/>
                <w:sz w:val="36"/>
                <w:szCs w:val="36"/>
              </w:rPr>
            </w:pPr>
          </w:p>
        </w:tc>
      </w:tr>
      <w:tr w:rsidR="00CB412D" w14:paraId="1CDE78AF" w14:textId="77777777">
        <w:trPr>
          <w:trHeight w:val="1065"/>
        </w:trPr>
        <w:tc>
          <w:tcPr>
            <w:tcW w:w="8046" w:type="dxa"/>
            <w:gridSpan w:val="4"/>
            <w:tcBorders>
              <w:top w:val="nil"/>
              <w:left w:val="nil"/>
              <w:bottom w:val="single" w:sz="4" w:space="0" w:color="auto"/>
              <w:right w:val="nil"/>
            </w:tcBorders>
            <w:vAlign w:val="center"/>
          </w:tcPr>
          <w:p w14:paraId="21096399" w14:textId="77777777" w:rsidR="00CB412D" w:rsidRDefault="00EB7721">
            <w:pPr>
              <w:widowControl/>
              <w:jc w:val="left"/>
              <w:rPr>
                <w:rFonts w:ascii="宋体" w:eastAsia="宋体" w:hAnsi="宋体" w:cs="宋体"/>
                <w:kern w:val="0"/>
                <w:sz w:val="24"/>
              </w:rPr>
            </w:pPr>
            <w:r>
              <w:rPr>
                <w:rFonts w:ascii="宋体" w:eastAsia="宋体" w:hAnsi="宋体" w:cs="宋体" w:hint="eastAsia"/>
                <w:kern w:val="0"/>
                <w:sz w:val="24"/>
              </w:rPr>
              <w:t>申报单位（盖章）：</w:t>
            </w:r>
            <w:r>
              <w:rPr>
                <w:rFonts w:ascii="宋体" w:eastAsia="宋体" w:hAnsi="宋体" w:cs="宋体"/>
                <w:kern w:val="0"/>
                <w:sz w:val="24"/>
              </w:rPr>
              <w:t xml:space="preserve"> </w:t>
            </w:r>
          </w:p>
        </w:tc>
        <w:tc>
          <w:tcPr>
            <w:tcW w:w="1474" w:type="dxa"/>
            <w:tcBorders>
              <w:top w:val="nil"/>
              <w:left w:val="nil"/>
              <w:bottom w:val="nil"/>
              <w:right w:val="nil"/>
            </w:tcBorders>
            <w:vAlign w:val="center"/>
          </w:tcPr>
          <w:p w14:paraId="003EB9C8" w14:textId="77777777" w:rsidR="00CB412D" w:rsidRDefault="00CB412D">
            <w:pPr>
              <w:widowControl/>
              <w:jc w:val="left"/>
              <w:rPr>
                <w:rFonts w:ascii="宋体" w:eastAsia="宋体" w:hAnsi="宋体" w:cs="宋体"/>
                <w:kern w:val="0"/>
                <w:sz w:val="24"/>
              </w:rPr>
            </w:pPr>
          </w:p>
        </w:tc>
        <w:tc>
          <w:tcPr>
            <w:tcW w:w="3700" w:type="dxa"/>
            <w:gridSpan w:val="2"/>
            <w:tcBorders>
              <w:top w:val="nil"/>
              <w:left w:val="nil"/>
              <w:bottom w:val="nil"/>
              <w:right w:val="nil"/>
            </w:tcBorders>
            <w:vAlign w:val="center"/>
          </w:tcPr>
          <w:p w14:paraId="0169CEEE" w14:textId="77777777" w:rsidR="00CB412D" w:rsidRDefault="00EB7721">
            <w:pPr>
              <w:widowControl/>
              <w:ind w:right="960"/>
              <w:jc w:val="left"/>
              <w:rPr>
                <w:rFonts w:ascii="宋体" w:eastAsia="宋体" w:hAnsi="宋体" w:cs="宋体"/>
                <w:kern w:val="0"/>
                <w:sz w:val="24"/>
              </w:rPr>
            </w:pPr>
            <w:r>
              <w:rPr>
                <w:rFonts w:ascii="宋体" w:eastAsia="宋体" w:hAnsi="宋体" w:cs="宋体" w:hint="eastAsia"/>
                <w:kern w:val="0"/>
                <w:sz w:val="24"/>
              </w:rPr>
              <w:t>申报单位联系人：</w:t>
            </w:r>
            <w:r>
              <w:rPr>
                <w:rFonts w:ascii="宋体" w:eastAsia="宋体" w:hAnsi="宋体" w:cs="宋体" w:hint="eastAsia"/>
                <w:kern w:val="0"/>
                <w:sz w:val="24"/>
              </w:rPr>
              <w:t xml:space="preserve"> </w:t>
            </w:r>
            <w:r>
              <w:rPr>
                <w:rFonts w:ascii="宋体" w:eastAsia="宋体" w:hAnsi="宋体" w:cs="宋体" w:hint="eastAsia"/>
                <w:kern w:val="0"/>
                <w:sz w:val="24"/>
              </w:rPr>
              <w:br/>
            </w:r>
            <w:r>
              <w:rPr>
                <w:rFonts w:ascii="宋体" w:eastAsia="宋体" w:hAnsi="宋体" w:cs="宋体" w:hint="eastAsia"/>
                <w:kern w:val="0"/>
                <w:sz w:val="24"/>
              </w:rPr>
              <w:t>办公电话：</w:t>
            </w:r>
            <w:r>
              <w:rPr>
                <w:rFonts w:ascii="宋体" w:eastAsia="宋体" w:hAnsi="宋体" w:cs="宋体" w:hint="eastAsia"/>
                <w:kern w:val="0"/>
                <w:sz w:val="24"/>
              </w:rPr>
              <w:t xml:space="preserve"> </w:t>
            </w:r>
            <w:r>
              <w:rPr>
                <w:rFonts w:ascii="宋体" w:eastAsia="宋体" w:hAnsi="宋体" w:cs="宋体"/>
                <w:kern w:val="0"/>
                <w:sz w:val="24"/>
              </w:rPr>
              <w:t xml:space="preserve">          </w:t>
            </w:r>
            <w:r>
              <w:rPr>
                <w:rFonts w:ascii="宋体" w:eastAsia="宋体" w:hAnsi="宋体" w:cs="宋体" w:hint="eastAsia"/>
                <w:kern w:val="0"/>
                <w:sz w:val="24"/>
              </w:rPr>
              <w:t>手机：</w:t>
            </w:r>
          </w:p>
        </w:tc>
        <w:tc>
          <w:tcPr>
            <w:tcW w:w="800" w:type="dxa"/>
            <w:tcBorders>
              <w:top w:val="nil"/>
              <w:left w:val="nil"/>
              <w:bottom w:val="nil"/>
              <w:right w:val="nil"/>
            </w:tcBorders>
            <w:vAlign w:val="center"/>
          </w:tcPr>
          <w:p w14:paraId="53342673" w14:textId="77777777" w:rsidR="00CB412D" w:rsidRDefault="00CB412D">
            <w:pPr>
              <w:widowControl/>
              <w:jc w:val="left"/>
              <w:rPr>
                <w:rFonts w:ascii="宋体" w:hAnsi="宋体" w:cs="宋体"/>
                <w:kern w:val="0"/>
                <w:sz w:val="24"/>
              </w:rPr>
            </w:pPr>
          </w:p>
        </w:tc>
        <w:tc>
          <w:tcPr>
            <w:tcW w:w="1069" w:type="dxa"/>
            <w:tcBorders>
              <w:top w:val="nil"/>
              <w:left w:val="nil"/>
              <w:bottom w:val="nil"/>
              <w:right w:val="nil"/>
            </w:tcBorders>
            <w:vAlign w:val="center"/>
          </w:tcPr>
          <w:p w14:paraId="12B3F584" w14:textId="77777777" w:rsidR="00CB412D" w:rsidRDefault="00CB412D">
            <w:pPr>
              <w:widowControl/>
              <w:jc w:val="left"/>
              <w:rPr>
                <w:rFonts w:ascii="宋体" w:hAnsi="宋体" w:cs="宋体"/>
                <w:kern w:val="0"/>
                <w:sz w:val="24"/>
              </w:rPr>
            </w:pPr>
          </w:p>
        </w:tc>
      </w:tr>
      <w:tr w:rsidR="00CB412D" w14:paraId="4C8120C3" w14:textId="77777777">
        <w:trPr>
          <w:trHeight w:val="1115"/>
        </w:trPr>
        <w:tc>
          <w:tcPr>
            <w:tcW w:w="567" w:type="dxa"/>
            <w:tcBorders>
              <w:top w:val="nil"/>
              <w:left w:val="single" w:sz="4" w:space="0" w:color="auto"/>
              <w:bottom w:val="single" w:sz="4" w:space="0" w:color="auto"/>
              <w:right w:val="single" w:sz="4" w:space="0" w:color="auto"/>
            </w:tcBorders>
            <w:vAlign w:val="center"/>
          </w:tcPr>
          <w:p w14:paraId="1DC8A01A" w14:textId="77777777" w:rsidR="00CB412D" w:rsidRDefault="00EB7721">
            <w:pPr>
              <w:widowControl/>
              <w:jc w:val="center"/>
              <w:rPr>
                <w:rFonts w:ascii="宋体" w:eastAsia="宋体" w:hAnsi="宋体" w:cs="宋体"/>
                <w:kern w:val="0"/>
                <w:szCs w:val="21"/>
              </w:rPr>
            </w:pPr>
            <w:r>
              <w:rPr>
                <w:rFonts w:ascii="宋体" w:eastAsia="宋体" w:hAnsi="宋体" w:cs="宋体" w:hint="eastAsia"/>
                <w:kern w:val="0"/>
                <w:szCs w:val="21"/>
              </w:rPr>
              <w:t>序号</w:t>
            </w:r>
          </w:p>
        </w:tc>
        <w:tc>
          <w:tcPr>
            <w:tcW w:w="1742" w:type="dxa"/>
            <w:tcBorders>
              <w:top w:val="nil"/>
              <w:left w:val="nil"/>
              <w:bottom w:val="single" w:sz="4" w:space="0" w:color="auto"/>
              <w:right w:val="single" w:sz="4" w:space="0" w:color="auto"/>
            </w:tcBorders>
            <w:vAlign w:val="center"/>
          </w:tcPr>
          <w:p w14:paraId="34B2C6B5" w14:textId="77777777" w:rsidR="00CB412D" w:rsidRDefault="00EB7721">
            <w:pPr>
              <w:widowControl/>
              <w:jc w:val="center"/>
              <w:rPr>
                <w:rFonts w:ascii="宋体" w:eastAsia="宋体" w:hAnsi="宋体" w:cs="宋体"/>
                <w:kern w:val="0"/>
                <w:szCs w:val="21"/>
              </w:rPr>
            </w:pPr>
            <w:r>
              <w:rPr>
                <w:rFonts w:ascii="宋体" w:eastAsia="宋体" w:hAnsi="宋体" w:cs="宋体" w:hint="eastAsia"/>
                <w:kern w:val="0"/>
                <w:szCs w:val="21"/>
              </w:rPr>
              <w:t>学校</w:t>
            </w:r>
            <w:r>
              <w:rPr>
                <w:rFonts w:ascii="宋体" w:eastAsia="宋体" w:hAnsi="宋体" w:cs="宋体" w:hint="eastAsia"/>
                <w:kern w:val="0"/>
                <w:szCs w:val="21"/>
              </w:rPr>
              <w:t>(</w:t>
            </w:r>
            <w:r>
              <w:rPr>
                <w:rFonts w:ascii="宋体" w:eastAsia="宋体" w:hAnsi="宋体" w:cs="宋体" w:hint="eastAsia"/>
                <w:kern w:val="0"/>
                <w:szCs w:val="21"/>
              </w:rPr>
              <w:t>全称</w:t>
            </w:r>
            <w:r>
              <w:rPr>
                <w:rFonts w:ascii="宋体" w:eastAsia="宋体" w:hAnsi="宋体" w:cs="宋体" w:hint="eastAsia"/>
                <w:kern w:val="0"/>
                <w:szCs w:val="21"/>
              </w:rPr>
              <w:t>)</w:t>
            </w:r>
          </w:p>
        </w:tc>
        <w:tc>
          <w:tcPr>
            <w:tcW w:w="4140" w:type="dxa"/>
            <w:tcBorders>
              <w:top w:val="nil"/>
              <w:left w:val="nil"/>
              <w:bottom w:val="single" w:sz="4" w:space="0" w:color="auto"/>
              <w:right w:val="single" w:sz="4" w:space="0" w:color="auto"/>
            </w:tcBorders>
            <w:vAlign w:val="center"/>
          </w:tcPr>
          <w:p w14:paraId="497DEF9C" w14:textId="77777777" w:rsidR="00CB412D" w:rsidRDefault="00EB7721">
            <w:pPr>
              <w:widowControl/>
              <w:jc w:val="center"/>
              <w:rPr>
                <w:rFonts w:ascii="宋体" w:eastAsia="宋体" w:hAnsi="宋体" w:cs="宋体"/>
                <w:kern w:val="0"/>
                <w:szCs w:val="21"/>
              </w:rPr>
            </w:pPr>
            <w:r>
              <w:rPr>
                <w:rFonts w:ascii="宋体" w:eastAsia="宋体" w:hAnsi="宋体" w:cs="宋体" w:hint="eastAsia"/>
                <w:kern w:val="0"/>
                <w:szCs w:val="21"/>
              </w:rPr>
              <w:t>成果名称</w:t>
            </w:r>
          </w:p>
        </w:tc>
        <w:tc>
          <w:tcPr>
            <w:tcW w:w="1597" w:type="dxa"/>
            <w:tcBorders>
              <w:top w:val="nil"/>
              <w:left w:val="nil"/>
              <w:bottom w:val="single" w:sz="4" w:space="0" w:color="auto"/>
              <w:right w:val="single" w:sz="4" w:space="0" w:color="auto"/>
            </w:tcBorders>
            <w:vAlign w:val="center"/>
          </w:tcPr>
          <w:p w14:paraId="7F5E160D" w14:textId="77777777" w:rsidR="00CB412D" w:rsidRDefault="00EB7721">
            <w:pPr>
              <w:widowControl/>
              <w:jc w:val="center"/>
              <w:rPr>
                <w:rFonts w:ascii="宋体" w:eastAsia="宋体" w:hAnsi="宋体" w:cs="宋体"/>
                <w:kern w:val="0"/>
                <w:szCs w:val="21"/>
              </w:rPr>
            </w:pPr>
            <w:r>
              <w:rPr>
                <w:rFonts w:ascii="宋体" w:eastAsia="宋体" w:hAnsi="宋体" w:cs="宋体" w:hint="eastAsia"/>
                <w:kern w:val="0"/>
                <w:szCs w:val="21"/>
              </w:rPr>
              <w:t>成果类型</w:t>
            </w:r>
          </w:p>
        </w:tc>
        <w:tc>
          <w:tcPr>
            <w:tcW w:w="1474" w:type="dxa"/>
            <w:tcBorders>
              <w:top w:val="single" w:sz="4" w:space="0" w:color="auto"/>
              <w:left w:val="nil"/>
              <w:bottom w:val="single" w:sz="4" w:space="0" w:color="auto"/>
              <w:right w:val="single" w:sz="4" w:space="0" w:color="auto"/>
            </w:tcBorders>
            <w:vAlign w:val="center"/>
          </w:tcPr>
          <w:p w14:paraId="5780DD84" w14:textId="77777777" w:rsidR="00CB412D" w:rsidRDefault="00EB7721">
            <w:pPr>
              <w:widowControl/>
              <w:jc w:val="center"/>
              <w:rPr>
                <w:rFonts w:ascii="宋体" w:eastAsia="宋体" w:hAnsi="宋体" w:cs="宋体"/>
                <w:kern w:val="0"/>
                <w:szCs w:val="21"/>
              </w:rPr>
            </w:pPr>
            <w:r>
              <w:rPr>
                <w:rFonts w:ascii="宋体" w:eastAsia="宋体" w:hAnsi="宋体" w:cs="宋体" w:hint="eastAsia"/>
                <w:kern w:val="0"/>
                <w:szCs w:val="21"/>
              </w:rPr>
              <w:t>学科门类</w:t>
            </w:r>
          </w:p>
        </w:tc>
        <w:tc>
          <w:tcPr>
            <w:tcW w:w="1980" w:type="dxa"/>
            <w:tcBorders>
              <w:top w:val="single" w:sz="4" w:space="0" w:color="auto"/>
              <w:left w:val="nil"/>
              <w:bottom w:val="single" w:sz="4" w:space="0" w:color="auto"/>
              <w:right w:val="single" w:sz="4" w:space="0" w:color="auto"/>
            </w:tcBorders>
            <w:vAlign w:val="center"/>
          </w:tcPr>
          <w:p w14:paraId="05BF0745" w14:textId="77777777" w:rsidR="00CB412D" w:rsidRDefault="00EB7721">
            <w:pPr>
              <w:widowControl/>
              <w:jc w:val="center"/>
              <w:rPr>
                <w:rFonts w:ascii="宋体" w:eastAsia="宋体" w:hAnsi="宋体" w:cs="宋体"/>
                <w:kern w:val="0"/>
                <w:szCs w:val="21"/>
              </w:rPr>
            </w:pPr>
            <w:r>
              <w:rPr>
                <w:rFonts w:ascii="宋体" w:eastAsia="宋体" w:hAnsi="宋体" w:cs="宋体" w:hint="eastAsia"/>
                <w:kern w:val="0"/>
                <w:szCs w:val="21"/>
              </w:rPr>
              <w:t>出版、发表或</w:t>
            </w:r>
          </w:p>
          <w:p w14:paraId="0C868E47" w14:textId="77777777" w:rsidR="00CB412D" w:rsidRDefault="00EB7721">
            <w:pPr>
              <w:widowControl/>
              <w:jc w:val="center"/>
              <w:rPr>
                <w:rFonts w:ascii="宋体" w:eastAsia="宋体" w:hAnsi="宋体" w:cs="宋体"/>
                <w:kern w:val="0"/>
                <w:szCs w:val="21"/>
              </w:rPr>
            </w:pPr>
            <w:r>
              <w:rPr>
                <w:rFonts w:ascii="宋体" w:eastAsia="宋体" w:hAnsi="宋体" w:cs="宋体" w:hint="eastAsia"/>
                <w:kern w:val="0"/>
                <w:szCs w:val="21"/>
              </w:rPr>
              <w:t>使用单位</w:t>
            </w:r>
          </w:p>
        </w:tc>
        <w:tc>
          <w:tcPr>
            <w:tcW w:w="1720" w:type="dxa"/>
            <w:tcBorders>
              <w:top w:val="single" w:sz="4" w:space="0" w:color="auto"/>
              <w:left w:val="nil"/>
              <w:bottom w:val="single" w:sz="4" w:space="0" w:color="auto"/>
              <w:right w:val="single" w:sz="4" w:space="0" w:color="auto"/>
            </w:tcBorders>
            <w:vAlign w:val="center"/>
          </w:tcPr>
          <w:p w14:paraId="210CF3B7" w14:textId="77777777" w:rsidR="00CB412D" w:rsidRDefault="00EB7721">
            <w:pPr>
              <w:widowControl/>
              <w:jc w:val="center"/>
              <w:rPr>
                <w:rFonts w:ascii="宋体" w:eastAsia="宋体" w:hAnsi="宋体" w:cs="宋体"/>
                <w:kern w:val="0"/>
                <w:szCs w:val="21"/>
              </w:rPr>
            </w:pPr>
            <w:r>
              <w:rPr>
                <w:rFonts w:ascii="宋体" w:eastAsia="宋体" w:hAnsi="宋体" w:cs="宋体" w:hint="eastAsia"/>
                <w:kern w:val="0"/>
                <w:szCs w:val="21"/>
              </w:rPr>
              <w:t>出版、发表</w:t>
            </w:r>
          </w:p>
          <w:p w14:paraId="08EE769F" w14:textId="77777777" w:rsidR="00CB412D" w:rsidRDefault="00EB7721">
            <w:pPr>
              <w:widowControl/>
              <w:jc w:val="center"/>
              <w:rPr>
                <w:rFonts w:ascii="宋体" w:eastAsia="宋体" w:hAnsi="宋体" w:cs="宋体"/>
                <w:kern w:val="0"/>
                <w:szCs w:val="21"/>
              </w:rPr>
            </w:pPr>
            <w:r>
              <w:rPr>
                <w:rFonts w:ascii="宋体" w:eastAsia="宋体" w:hAnsi="宋体" w:cs="宋体" w:hint="eastAsia"/>
                <w:kern w:val="0"/>
                <w:szCs w:val="21"/>
              </w:rPr>
              <w:t>或使用时间</w:t>
            </w:r>
          </w:p>
        </w:tc>
        <w:tc>
          <w:tcPr>
            <w:tcW w:w="800" w:type="dxa"/>
            <w:tcBorders>
              <w:top w:val="single" w:sz="4" w:space="0" w:color="auto"/>
              <w:left w:val="nil"/>
              <w:bottom w:val="single" w:sz="4" w:space="0" w:color="auto"/>
              <w:right w:val="single" w:sz="4" w:space="0" w:color="auto"/>
            </w:tcBorders>
            <w:vAlign w:val="center"/>
          </w:tcPr>
          <w:p w14:paraId="3F495BA6" w14:textId="77777777" w:rsidR="00CB412D" w:rsidRDefault="00EB7721">
            <w:pPr>
              <w:widowControl/>
              <w:jc w:val="center"/>
              <w:rPr>
                <w:rFonts w:ascii="宋体" w:eastAsia="宋体" w:hAnsi="宋体" w:cs="宋体"/>
                <w:kern w:val="0"/>
                <w:szCs w:val="21"/>
              </w:rPr>
            </w:pPr>
            <w:r>
              <w:rPr>
                <w:rFonts w:ascii="宋体" w:eastAsia="宋体" w:hAnsi="宋体" w:cs="宋体" w:hint="eastAsia"/>
                <w:kern w:val="0"/>
                <w:szCs w:val="21"/>
              </w:rPr>
              <w:t>成果语言种类</w:t>
            </w:r>
          </w:p>
        </w:tc>
        <w:tc>
          <w:tcPr>
            <w:tcW w:w="1069" w:type="dxa"/>
            <w:tcBorders>
              <w:top w:val="single" w:sz="4" w:space="0" w:color="auto"/>
              <w:left w:val="nil"/>
              <w:bottom w:val="single" w:sz="4" w:space="0" w:color="auto"/>
              <w:right w:val="single" w:sz="4" w:space="0" w:color="auto"/>
            </w:tcBorders>
            <w:vAlign w:val="center"/>
          </w:tcPr>
          <w:p w14:paraId="7C4DB762" w14:textId="77777777" w:rsidR="00CB412D" w:rsidRDefault="00EB7721">
            <w:pPr>
              <w:widowControl/>
              <w:jc w:val="center"/>
              <w:rPr>
                <w:rFonts w:ascii="宋体" w:eastAsia="宋体" w:hAnsi="宋体" w:cs="宋体"/>
                <w:kern w:val="0"/>
                <w:szCs w:val="21"/>
              </w:rPr>
            </w:pPr>
            <w:r>
              <w:rPr>
                <w:rFonts w:ascii="宋体" w:eastAsia="宋体" w:hAnsi="宋体" w:cs="宋体" w:hint="eastAsia"/>
                <w:kern w:val="0"/>
                <w:szCs w:val="21"/>
              </w:rPr>
              <w:t>申报人</w:t>
            </w:r>
          </w:p>
        </w:tc>
      </w:tr>
      <w:tr w:rsidR="00CB412D" w14:paraId="69AB7589" w14:textId="77777777">
        <w:trPr>
          <w:trHeight w:val="975"/>
        </w:trPr>
        <w:tc>
          <w:tcPr>
            <w:tcW w:w="567" w:type="dxa"/>
            <w:tcBorders>
              <w:top w:val="nil"/>
              <w:left w:val="single" w:sz="4" w:space="0" w:color="auto"/>
              <w:bottom w:val="single" w:sz="4" w:space="0" w:color="auto"/>
              <w:right w:val="single" w:sz="4" w:space="0" w:color="auto"/>
            </w:tcBorders>
            <w:vAlign w:val="center"/>
          </w:tcPr>
          <w:p w14:paraId="10D2C3EA" w14:textId="77777777" w:rsidR="00CB412D" w:rsidRDefault="00CB412D">
            <w:pPr>
              <w:widowControl/>
              <w:jc w:val="left"/>
              <w:rPr>
                <w:rFonts w:ascii="宋体" w:eastAsia="宋体" w:hAnsi="宋体" w:cs="宋体"/>
                <w:kern w:val="0"/>
                <w:szCs w:val="21"/>
              </w:rPr>
            </w:pPr>
          </w:p>
        </w:tc>
        <w:tc>
          <w:tcPr>
            <w:tcW w:w="1742" w:type="dxa"/>
            <w:tcBorders>
              <w:top w:val="nil"/>
              <w:left w:val="nil"/>
              <w:bottom w:val="single" w:sz="4" w:space="0" w:color="auto"/>
              <w:right w:val="single" w:sz="4" w:space="0" w:color="auto"/>
            </w:tcBorders>
            <w:vAlign w:val="center"/>
          </w:tcPr>
          <w:p w14:paraId="00B2B124" w14:textId="77777777" w:rsidR="00CB412D" w:rsidRDefault="00CB412D">
            <w:pPr>
              <w:widowControl/>
              <w:jc w:val="left"/>
              <w:rPr>
                <w:rFonts w:ascii="宋体" w:eastAsia="宋体" w:hAnsi="宋体" w:cs="宋体"/>
                <w:kern w:val="0"/>
                <w:szCs w:val="21"/>
              </w:rPr>
            </w:pPr>
          </w:p>
        </w:tc>
        <w:tc>
          <w:tcPr>
            <w:tcW w:w="4140" w:type="dxa"/>
            <w:tcBorders>
              <w:top w:val="nil"/>
              <w:left w:val="nil"/>
              <w:bottom w:val="single" w:sz="4" w:space="0" w:color="auto"/>
              <w:right w:val="single" w:sz="4" w:space="0" w:color="auto"/>
            </w:tcBorders>
            <w:vAlign w:val="center"/>
          </w:tcPr>
          <w:p w14:paraId="62427057" w14:textId="77777777" w:rsidR="00CB412D" w:rsidRDefault="00CB412D">
            <w:pPr>
              <w:widowControl/>
              <w:jc w:val="left"/>
              <w:rPr>
                <w:rFonts w:ascii="宋体" w:eastAsia="宋体" w:hAnsi="宋体" w:cs="宋体"/>
                <w:kern w:val="0"/>
                <w:szCs w:val="21"/>
              </w:rPr>
            </w:pPr>
          </w:p>
        </w:tc>
        <w:tc>
          <w:tcPr>
            <w:tcW w:w="1597" w:type="dxa"/>
            <w:tcBorders>
              <w:top w:val="nil"/>
              <w:left w:val="nil"/>
              <w:bottom w:val="single" w:sz="4" w:space="0" w:color="auto"/>
              <w:right w:val="single" w:sz="4" w:space="0" w:color="auto"/>
            </w:tcBorders>
            <w:vAlign w:val="center"/>
          </w:tcPr>
          <w:p w14:paraId="29DCB7A3" w14:textId="77777777" w:rsidR="00CB412D" w:rsidRDefault="00CB412D">
            <w:pPr>
              <w:widowControl/>
              <w:jc w:val="left"/>
              <w:rPr>
                <w:rFonts w:ascii="宋体" w:eastAsia="宋体" w:hAnsi="宋体" w:cs="宋体"/>
                <w:kern w:val="0"/>
                <w:szCs w:val="21"/>
              </w:rPr>
            </w:pPr>
          </w:p>
        </w:tc>
        <w:tc>
          <w:tcPr>
            <w:tcW w:w="1474" w:type="dxa"/>
            <w:tcBorders>
              <w:top w:val="nil"/>
              <w:left w:val="nil"/>
              <w:bottom w:val="single" w:sz="4" w:space="0" w:color="auto"/>
              <w:right w:val="single" w:sz="4" w:space="0" w:color="auto"/>
            </w:tcBorders>
            <w:vAlign w:val="center"/>
          </w:tcPr>
          <w:p w14:paraId="137DBB17" w14:textId="77777777" w:rsidR="00CB412D" w:rsidRDefault="00CB412D">
            <w:pPr>
              <w:widowControl/>
              <w:jc w:val="left"/>
              <w:rPr>
                <w:rFonts w:ascii="宋体" w:eastAsia="宋体" w:hAnsi="宋体" w:cs="宋体"/>
                <w:kern w:val="0"/>
                <w:szCs w:val="21"/>
              </w:rPr>
            </w:pPr>
          </w:p>
        </w:tc>
        <w:tc>
          <w:tcPr>
            <w:tcW w:w="1980" w:type="dxa"/>
            <w:tcBorders>
              <w:top w:val="nil"/>
              <w:left w:val="nil"/>
              <w:bottom w:val="single" w:sz="4" w:space="0" w:color="auto"/>
              <w:right w:val="single" w:sz="4" w:space="0" w:color="auto"/>
            </w:tcBorders>
            <w:vAlign w:val="center"/>
          </w:tcPr>
          <w:p w14:paraId="597F10C9" w14:textId="77777777" w:rsidR="00CB412D" w:rsidRDefault="00CB412D">
            <w:pPr>
              <w:widowControl/>
              <w:jc w:val="left"/>
              <w:rPr>
                <w:rFonts w:ascii="宋体" w:eastAsia="宋体" w:hAnsi="宋体" w:cs="宋体"/>
                <w:kern w:val="0"/>
                <w:szCs w:val="21"/>
              </w:rPr>
            </w:pPr>
          </w:p>
        </w:tc>
        <w:tc>
          <w:tcPr>
            <w:tcW w:w="1720" w:type="dxa"/>
            <w:tcBorders>
              <w:top w:val="nil"/>
              <w:left w:val="nil"/>
              <w:bottom w:val="single" w:sz="4" w:space="0" w:color="auto"/>
              <w:right w:val="single" w:sz="4" w:space="0" w:color="auto"/>
            </w:tcBorders>
            <w:vAlign w:val="center"/>
          </w:tcPr>
          <w:p w14:paraId="7AB3C808" w14:textId="77777777" w:rsidR="00CB412D" w:rsidRDefault="00CB412D">
            <w:pPr>
              <w:widowControl/>
              <w:jc w:val="left"/>
              <w:rPr>
                <w:rFonts w:ascii="宋体" w:eastAsia="宋体" w:hAnsi="宋体" w:cs="宋体"/>
                <w:kern w:val="0"/>
                <w:szCs w:val="21"/>
              </w:rPr>
            </w:pPr>
          </w:p>
        </w:tc>
        <w:tc>
          <w:tcPr>
            <w:tcW w:w="800" w:type="dxa"/>
            <w:tcBorders>
              <w:top w:val="nil"/>
              <w:left w:val="nil"/>
              <w:bottom w:val="single" w:sz="4" w:space="0" w:color="auto"/>
              <w:right w:val="single" w:sz="4" w:space="0" w:color="auto"/>
            </w:tcBorders>
            <w:vAlign w:val="center"/>
          </w:tcPr>
          <w:p w14:paraId="5E0DD304" w14:textId="77777777" w:rsidR="00CB412D" w:rsidRDefault="00CB412D">
            <w:pPr>
              <w:widowControl/>
              <w:jc w:val="left"/>
              <w:rPr>
                <w:rFonts w:ascii="宋体" w:eastAsia="宋体" w:hAnsi="宋体" w:cs="宋体"/>
                <w:kern w:val="0"/>
                <w:szCs w:val="21"/>
              </w:rPr>
            </w:pPr>
          </w:p>
        </w:tc>
        <w:tc>
          <w:tcPr>
            <w:tcW w:w="1069" w:type="dxa"/>
            <w:tcBorders>
              <w:top w:val="nil"/>
              <w:left w:val="nil"/>
              <w:bottom w:val="single" w:sz="4" w:space="0" w:color="auto"/>
              <w:right w:val="single" w:sz="4" w:space="0" w:color="auto"/>
            </w:tcBorders>
            <w:vAlign w:val="center"/>
          </w:tcPr>
          <w:p w14:paraId="536520E3" w14:textId="77777777" w:rsidR="00CB412D" w:rsidRDefault="00CB412D">
            <w:pPr>
              <w:widowControl/>
              <w:jc w:val="left"/>
              <w:rPr>
                <w:rFonts w:ascii="宋体" w:eastAsia="宋体" w:hAnsi="宋体" w:cs="宋体"/>
                <w:kern w:val="0"/>
                <w:szCs w:val="21"/>
              </w:rPr>
            </w:pPr>
          </w:p>
        </w:tc>
      </w:tr>
    </w:tbl>
    <w:p w14:paraId="71C8F723" w14:textId="77777777" w:rsidR="00CB412D" w:rsidRDefault="00CB412D">
      <w:pPr>
        <w:wordWrap w:val="0"/>
        <w:rPr>
          <w:rFonts w:ascii="方正小标宋简体" w:eastAsia="方正小标宋简体" w:hAnsi="方正小标宋简体" w:cs="方正小标宋简体"/>
          <w:color w:val="000000"/>
          <w:sz w:val="44"/>
          <w:szCs w:val="44"/>
          <w:shd w:val="clear" w:color="auto" w:fill="FFFFFF"/>
        </w:rPr>
      </w:pPr>
    </w:p>
    <w:p w14:paraId="45BDE8E9" w14:textId="77777777" w:rsidR="00CB412D" w:rsidRDefault="00CB412D">
      <w:pPr>
        <w:spacing w:line="580" w:lineRule="exact"/>
        <w:ind w:firstLineChars="200" w:firstLine="640"/>
        <w:rPr>
          <w:rFonts w:ascii="仿宋_GB2312" w:eastAsia="仿宋_GB2312" w:hAnsi="仿宋_GB2312" w:cs="仿宋_GB2312"/>
          <w:sz w:val="32"/>
          <w:szCs w:val="32"/>
        </w:rPr>
      </w:pPr>
    </w:p>
    <w:p w14:paraId="219CFB67" w14:textId="77777777" w:rsidR="00CB412D" w:rsidRDefault="00CB412D">
      <w:pPr>
        <w:ind w:firstLineChars="200" w:firstLine="640"/>
        <w:rPr>
          <w:rFonts w:ascii="仿宋_GB2312" w:eastAsia="仿宋_GB2312" w:hAnsi="仿宋_GB2312" w:cs="仿宋_GB2312"/>
          <w:color w:val="000000"/>
          <w:sz w:val="32"/>
          <w:szCs w:val="32"/>
          <w:shd w:val="clear" w:color="auto" w:fill="FFFFFF"/>
        </w:rPr>
      </w:pPr>
    </w:p>
    <w:p w14:paraId="1E656035" w14:textId="77777777" w:rsidR="00CB412D" w:rsidRDefault="00CB412D">
      <w:pPr>
        <w:ind w:firstLineChars="200" w:firstLine="640"/>
        <w:rPr>
          <w:rFonts w:ascii="仿宋_GB2312" w:eastAsia="仿宋_GB2312" w:hAnsi="仿宋_GB2312" w:cs="仿宋_GB2312"/>
          <w:color w:val="000000"/>
          <w:sz w:val="32"/>
          <w:szCs w:val="32"/>
          <w:shd w:val="clear" w:color="auto" w:fill="FFFFFF"/>
        </w:rPr>
      </w:pPr>
    </w:p>
    <w:p w14:paraId="3228972A" w14:textId="77777777" w:rsidR="00CB412D" w:rsidRDefault="00CB412D"/>
    <w:sectPr w:rsidR="00CB412D">
      <w:pgSz w:w="16838" w:h="11906" w:orient="landscape"/>
      <w:pgMar w:top="1800" w:right="1440" w:bottom="1800" w:left="144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仿宋_GB2312">
    <w:altName w:val="仿宋"/>
    <w:charset w:val="86"/>
    <w:family w:val="modern"/>
    <w:pitch w:val="default"/>
    <w:sig w:usb0="00000000" w:usb1="00000000" w:usb2="00000000" w:usb3="00000000" w:csb0="00040000" w:csb1="00000000"/>
  </w:font>
  <w:font w:name="方正小标宋简体">
    <w:altName w:val="Arial Unicode MS"/>
    <w:charset w:val="86"/>
    <w:family w:val="script"/>
    <w:pitch w:val="default"/>
    <w:sig w:usb0="00000000" w:usb1="00000000" w:usb2="00000000" w:usb3="00000000" w:csb0="00040000" w:csb1="00000000"/>
  </w:font>
  <w:font w:name="楷体_GB2312">
    <w:altName w:val="楷体"/>
    <w:charset w:val="86"/>
    <w:family w:val="modern"/>
    <w:pitch w:val="default"/>
    <w:sig w:usb0="00000000" w:usb1="00000000" w:usb2="00000000" w:usb3="00000000" w:csb0="00040000"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32624AA4"/>
    <w:rsid w:val="00CB412D"/>
    <w:rsid w:val="00D563B2"/>
    <w:rsid w:val="00EB7721"/>
    <w:rsid w:val="013F24C2"/>
    <w:rsid w:val="014C0506"/>
    <w:rsid w:val="01B35A33"/>
    <w:rsid w:val="082E4704"/>
    <w:rsid w:val="098A6D1D"/>
    <w:rsid w:val="0BEA7D13"/>
    <w:rsid w:val="0F4942BD"/>
    <w:rsid w:val="13B418E1"/>
    <w:rsid w:val="1EE7320B"/>
    <w:rsid w:val="23D12B65"/>
    <w:rsid w:val="258E2178"/>
    <w:rsid w:val="25B92747"/>
    <w:rsid w:val="278E025C"/>
    <w:rsid w:val="32624AA4"/>
    <w:rsid w:val="354A1AFC"/>
    <w:rsid w:val="38E30963"/>
    <w:rsid w:val="3D154BFB"/>
    <w:rsid w:val="3D6F5E94"/>
    <w:rsid w:val="3E2C7936"/>
    <w:rsid w:val="3F1612A9"/>
    <w:rsid w:val="429B42E7"/>
    <w:rsid w:val="45354D9B"/>
    <w:rsid w:val="47063ED7"/>
    <w:rsid w:val="47DB684A"/>
    <w:rsid w:val="4ED038E8"/>
    <w:rsid w:val="5D2F2404"/>
    <w:rsid w:val="62D53E16"/>
    <w:rsid w:val="6B672986"/>
    <w:rsid w:val="6D9C0B41"/>
    <w:rsid w:val="6FC1264D"/>
    <w:rsid w:val="75BA5494"/>
    <w:rsid w:val="79D50AF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7D193CD"/>
  <w15:docId w15:val="{E6B364DC-D3FD-404C-ACA0-0D9C85A08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line="300" w:lineRule="auto"/>
      <w:jc w:val="left"/>
      <w:outlineLvl w:val="0"/>
    </w:pPr>
    <w:rPr>
      <w:rFonts w:eastAsia="黑体"/>
      <w:b/>
      <w:kern w:val="44"/>
      <w:sz w:val="30"/>
    </w:rPr>
  </w:style>
  <w:style w:type="paragraph" w:styleId="2">
    <w:name w:val="heading 2"/>
    <w:basedOn w:val="a"/>
    <w:next w:val="a"/>
    <w:semiHidden/>
    <w:unhideWhenUsed/>
    <w:qFormat/>
    <w:pPr>
      <w:keepNext/>
      <w:keepLines/>
      <w:spacing w:line="300" w:lineRule="auto"/>
      <w:outlineLvl w:val="1"/>
    </w:pPr>
    <w:rPr>
      <w:rFonts w:ascii="Arial" w:eastAsia="黑体" w:hAnsi="Arial" w:cs="Times New Roman"/>
      <w:b/>
    </w:rPr>
  </w:style>
  <w:style w:type="paragraph" w:styleId="3">
    <w:name w:val="heading 3"/>
    <w:basedOn w:val="a"/>
    <w:next w:val="a"/>
    <w:link w:val="30"/>
    <w:semiHidden/>
    <w:unhideWhenUsed/>
    <w:qFormat/>
    <w:pPr>
      <w:keepNext/>
      <w:keepLines/>
      <w:spacing w:before="260" w:after="260" w:line="413" w:lineRule="auto"/>
      <w:jc w:val="center"/>
      <w:outlineLvl w:val="2"/>
    </w:pPr>
    <w:rPr>
      <w:rFonts w:ascii="Calibri" w:eastAsia="黑体" w:hAnsi="Calibri" w:cs="Times New Roman"/>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qFormat/>
    <w:pPr>
      <w:spacing w:before="53" w:beforeAutospacing="1" w:afterAutospacing="1"/>
      <w:ind w:firstLineChars="200" w:firstLine="420"/>
      <w:jc w:val="left"/>
    </w:pPr>
    <w:rPr>
      <w:rFonts w:cs="Times New Roman"/>
      <w:kern w:val="0"/>
      <w:sz w:val="24"/>
    </w:rPr>
  </w:style>
  <w:style w:type="character" w:customStyle="1" w:styleId="30">
    <w:name w:val="标题 3 字符"/>
    <w:link w:val="3"/>
    <w:qFormat/>
    <w:rPr>
      <w:rFonts w:ascii="Calibri" w:eastAsia="黑体" w:hAnsi="Calibri" w:cs="Times New Roman"/>
      <w:b/>
      <w:sz w:val="32"/>
    </w:rPr>
  </w:style>
  <w:style w:type="character" w:styleId="a4">
    <w:name w:val="Hyperlink"/>
    <w:basedOn w:val="a0"/>
    <w:rsid w:val="00EB7721"/>
    <w:rPr>
      <w:color w:val="0563C1" w:themeColor="hyperlink"/>
      <w:u w:val="single"/>
    </w:rPr>
  </w:style>
  <w:style w:type="character" w:styleId="a5">
    <w:name w:val="Unresolved Mention"/>
    <w:basedOn w:val="a0"/>
    <w:uiPriority w:val="99"/>
    <w:semiHidden/>
    <w:unhideWhenUsed/>
    <w:rsid w:val="00EB772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13</Pages>
  <Words>504</Words>
  <Characters>2876</Characters>
  <Application>Microsoft Office Word</Application>
  <DocSecurity>0</DocSecurity>
  <Lines>23</Lines>
  <Paragraphs>6</Paragraphs>
  <ScaleCrop>false</ScaleCrop>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初见</dc:creator>
  <cp:lastModifiedBy>叶 麻仓叶</cp:lastModifiedBy>
  <cp:revision>2</cp:revision>
  <dcterms:created xsi:type="dcterms:W3CDTF">2019-11-29T09:09:00Z</dcterms:created>
  <dcterms:modified xsi:type="dcterms:W3CDTF">2019-12-10T06:57:00Z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2052-11.8.2.8576</vt:lpwstr>
  </property>
</Properties>
</file>